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216" w:rsidRPr="000B3CE6" w:rsidRDefault="003C6E6A" w:rsidP="000B3CE6">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Historische context De Republiek (vervolg)</w:t>
      </w:r>
    </w:p>
    <w:p w:rsidR="003C6E6A" w:rsidRPr="000B3CE6" w:rsidRDefault="003C6E6A" w:rsidP="000B3CE6">
      <w:pPr>
        <w:spacing w:line="276" w:lineRule="auto"/>
        <w:rPr>
          <w:rFonts w:asciiTheme="minorHAnsi" w:hAnsiTheme="minorHAnsi" w:cstheme="minorHAnsi"/>
          <w:b/>
          <w:sz w:val="22"/>
          <w:szCs w:val="22"/>
        </w:rPr>
      </w:pPr>
    </w:p>
    <w:p w:rsidR="0095480E" w:rsidRPr="000B3CE6" w:rsidRDefault="0095480E" w:rsidP="000B3CE6">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Opdracht 41 (havo 2017 tijdvak 1, 9</w:t>
      </w:r>
      <w:r w:rsidR="0080247A">
        <w:rPr>
          <w:rFonts w:asciiTheme="minorHAnsi" w:hAnsiTheme="minorHAnsi" w:cstheme="minorHAnsi"/>
          <w:b/>
          <w:sz w:val="22"/>
          <w:szCs w:val="22"/>
        </w:rPr>
        <w:t xml:space="preserve"> </w:t>
      </w:r>
      <w:r w:rsidR="0080247A">
        <w:rPr>
          <w:rFonts w:cstheme="minorHAnsi"/>
          <w:b/>
        </w:rPr>
        <w:t>p-waarde = 76</w:t>
      </w:r>
      <w:r w:rsidRPr="000B3CE6">
        <w:rPr>
          <w:rFonts w:asciiTheme="minorHAnsi" w:hAnsiTheme="minorHAnsi" w:cstheme="minorHAnsi"/>
          <w:b/>
          <w:sz w:val="22"/>
          <w:szCs w:val="22"/>
        </w:rPr>
        <w:t>)</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Een bewering:</w:t>
      </w: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De afspraak '</w:t>
      </w:r>
      <w:proofErr w:type="spellStart"/>
      <w:r w:rsidRPr="000B3CE6">
        <w:rPr>
          <w:rFonts w:asciiTheme="minorHAnsi" w:hAnsiTheme="minorHAnsi" w:cstheme="minorHAnsi"/>
          <w:sz w:val="22"/>
          <w:szCs w:val="22"/>
        </w:rPr>
        <w:t>cuius</w:t>
      </w:r>
      <w:proofErr w:type="spellEnd"/>
      <w:r w:rsidRPr="000B3CE6">
        <w:rPr>
          <w:rFonts w:asciiTheme="minorHAnsi" w:hAnsiTheme="minorHAnsi" w:cstheme="minorHAnsi"/>
          <w:sz w:val="22"/>
          <w:szCs w:val="22"/>
        </w:rPr>
        <w:t xml:space="preserve"> regio </w:t>
      </w:r>
      <w:proofErr w:type="spellStart"/>
      <w:r w:rsidRPr="000B3CE6">
        <w:rPr>
          <w:rFonts w:asciiTheme="minorHAnsi" w:hAnsiTheme="minorHAnsi" w:cstheme="minorHAnsi"/>
          <w:sz w:val="22"/>
          <w:szCs w:val="22"/>
        </w:rPr>
        <w:t>eius</w:t>
      </w:r>
      <w:proofErr w:type="spellEnd"/>
      <w:r w:rsidRPr="000B3CE6">
        <w:rPr>
          <w:rFonts w:asciiTheme="minorHAnsi" w:hAnsiTheme="minorHAnsi" w:cstheme="minorHAnsi"/>
          <w:sz w:val="22"/>
          <w:szCs w:val="22"/>
        </w:rPr>
        <w:t xml:space="preserve"> </w:t>
      </w:r>
      <w:proofErr w:type="spellStart"/>
      <w:r w:rsidRPr="000B3CE6">
        <w:rPr>
          <w:rFonts w:asciiTheme="minorHAnsi" w:hAnsiTheme="minorHAnsi" w:cstheme="minorHAnsi"/>
          <w:sz w:val="22"/>
          <w:szCs w:val="22"/>
        </w:rPr>
        <w:t>religio</w:t>
      </w:r>
      <w:proofErr w:type="spellEnd"/>
      <w:r w:rsidRPr="000B3CE6">
        <w:rPr>
          <w:rFonts w:asciiTheme="minorHAnsi" w:hAnsiTheme="minorHAnsi" w:cstheme="minorHAnsi"/>
          <w:sz w:val="22"/>
          <w:szCs w:val="22"/>
        </w:rPr>
        <w:t>' uit de Vrede van Augsburg maakte duidelijk dat het beleid van keizer Karel V in het Duitse rijk mislukt was.</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3p Licht deze bewering toe door aan te geven:</w:t>
      </w:r>
    </w:p>
    <w:p w:rsidR="0095480E" w:rsidRPr="000B3CE6" w:rsidRDefault="0095480E" w:rsidP="000B3CE6">
      <w:pPr>
        <w:pStyle w:val="Lijstalinea"/>
        <w:numPr>
          <w:ilvl w:val="0"/>
          <w:numId w:val="1"/>
        </w:numPr>
        <w:spacing w:line="276" w:lineRule="auto"/>
        <w:rPr>
          <w:rFonts w:asciiTheme="minorHAnsi" w:hAnsiTheme="minorHAnsi" w:cstheme="minorHAnsi"/>
          <w:sz w:val="22"/>
          <w:szCs w:val="22"/>
        </w:rPr>
      </w:pPr>
      <w:r w:rsidRPr="000B3CE6">
        <w:rPr>
          <w:rFonts w:asciiTheme="minorHAnsi" w:hAnsiTheme="minorHAnsi" w:cstheme="minorHAnsi"/>
          <w:sz w:val="22"/>
          <w:szCs w:val="22"/>
        </w:rPr>
        <w:t>wat de godsdienstpolitiek van Karel V inhield en</w:t>
      </w:r>
    </w:p>
    <w:p w:rsidR="0095480E" w:rsidRPr="000B3CE6" w:rsidRDefault="0095480E" w:rsidP="000B3CE6">
      <w:pPr>
        <w:pStyle w:val="Lijstalinea"/>
        <w:numPr>
          <w:ilvl w:val="0"/>
          <w:numId w:val="1"/>
        </w:numPr>
        <w:spacing w:line="276" w:lineRule="auto"/>
        <w:rPr>
          <w:rFonts w:asciiTheme="minorHAnsi" w:hAnsiTheme="minorHAnsi" w:cstheme="minorHAnsi"/>
          <w:sz w:val="22"/>
          <w:szCs w:val="22"/>
        </w:rPr>
      </w:pPr>
      <w:r w:rsidRPr="000B3CE6">
        <w:rPr>
          <w:rFonts w:asciiTheme="minorHAnsi" w:hAnsiTheme="minorHAnsi" w:cstheme="minorHAnsi"/>
          <w:sz w:val="22"/>
          <w:szCs w:val="22"/>
        </w:rPr>
        <w:t>wat de afspraak uit de Vrede van Augsburg inhield en</w:t>
      </w:r>
    </w:p>
    <w:p w:rsidR="0095480E" w:rsidRPr="000B3CE6" w:rsidRDefault="0095480E" w:rsidP="000B3CE6">
      <w:pPr>
        <w:pStyle w:val="Lijstalinea"/>
        <w:numPr>
          <w:ilvl w:val="0"/>
          <w:numId w:val="1"/>
        </w:numPr>
        <w:spacing w:line="276" w:lineRule="auto"/>
        <w:rPr>
          <w:rFonts w:asciiTheme="minorHAnsi" w:hAnsiTheme="minorHAnsi" w:cstheme="minorHAnsi"/>
          <w:sz w:val="22"/>
          <w:szCs w:val="22"/>
        </w:rPr>
      </w:pPr>
      <w:r w:rsidRPr="000B3CE6">
        <w:rPr>
          <w:rFonts w:asciiTheme="minorHAnsi" w:hAnsiTheme="minorHAnsi" w:cstheme="minorHAnsi"/>
          <w:sz w:val="22"/>
          <w:szCs w:val="22"/>
        </w:rPr>
        <w:t>waardoor deze afspraak voor Karel V betekende dat zijn beleid mislukt was.</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maximumscore 3</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Kern van een juist antwoord is:</w:t>
      </w:r>
    </w:p>
    <w:p w:rsidR="0095480E" w:rsidRPr="000B3CE6" w:rsidRDefault="0095480E" w:rsidP="000B3CE6">
      <w:pPr>
        <w:pStyle w:val="Lijstalinea"/>
        <w:numPr>
          <w:ilvl w:val="0"/>
          <w:numId w:val="7"/>
        </w:numPr>
        <w:spacing w:line="276" w:lineRule="auto"/>
        <w:rPr>
          <w:rFonts w:asciiTheme="minorHAnsi" w:hAnsiTheme="minorHAnsi" w:cstheme="minorHAnsi"/>
          <w:sz w:val="22"/>
          <w:szCs w:val="22"/>
        </w:rPr>
      </w:pPr>
      <w:r w:rsidRPr="000B3CE6">
        <w:rPr>
          <w:rFonts w:asciiTheme="minorHAnsi" w:hAnsiTheme="minorHAnsi" w:cstheme="minorHAnsi"/>
          <w:sz w:val="22"/>
          <w:szCs w:val="22"/>
        </w:rPr>
        <w:t>Karel V hield vast aan de rooms-katholieke godsdienst als enig toegestane godsdienst / bestreed andere godsdiensten dan de rooms-katholieke (als ketterij) 1</w:t>
      </w:r>
    </w:p>
    <w:p w:rsidR="0095480E" w:rsidRPr="000B3CE6" w:rsidRDefault="0095480E" w:rsidP="000B3CE6">
      <w:pPr>
        <w:pStyle w:val="Lijstalinea"/>
        <w:numPr>
          <w:ilvl w:val="0"/>
          <w:numId w:val="7"/>
        </w:numPr>
        <w:spacing w:line="276" w:lineRule="auto"/>
        <w:rPr>
          <w:rFonts w:asciiTheme="minorHAnsi" w:hAnsiTheme="minorHAnsi" w:cstheme="minorHAnsi"/>
          <w:sz w:val="22"/>
          <w:szCs w:val="22"/>
        </w:rPr>
      </w:pPr>
      <w:r w:rsidRPr="000B3CE6">
        <w:rPr>
          <w:rFonts w:asciiTheme="minorHAnsi" w:hAnsiTheme="minorHAnsi" w:cstheme="minorHAnsi"/>
          <w:sz w:val="22"/>
          <w:szCs w:val="22"/>
        </w:rPr>
        <w:t>De vorst bepaalde het geloof van zijn onderdanen in het Duitse rijk 1</w:t>
      </w:r>
    </w:p>
    <w:p w:rsidR="0095480E" w:rsidRPr="000B3CE6" w:rsidRDefault="0095480E" w:rsidP="000B3CE6">
      <w:pPr>
        <w:pStyle w:val="Lijstalinea"/>
        <w:numPr>
          <w:ilvl w:val="0"/>
          <w:numId w:val="7"/>
        </w:numPr>
        <w:spacing w:line="276" w:lineRule="auto"/>
        <w:rPr>
          <w:rFonts w:asciiTheme="minorHAnsi" w:hAnsiTheme="minorHAnsi" w:cstheme="minorHAnsi"/>
          <w:sz w:val="22"/>
          <w:szCs w:val="22"/>
        </w:rPr>
      </w:pPr>
      <w:r w:rsidRPr="000B3CE6">
        <w:rPr>
          <w:rFonts w:asciiTheme="minorHAnsi" w:hAnsiTheme="minorHAnsi" w:cstheme="minorHAnsi"/>
          <w:sz w:val="22"/>
          <w:szCs w:val="22"/>
        </w:rPr>
        <w:t>Hierdoor bleef de verdeeldheid in Karels rijk bestaan want een Lutherse/protestantse vorst kon in zijn gebied een andere godsdienst toelaten dan de rooms-katholieke 1</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Opdracht 42 (havo 2017 tijdvak 1, 10</w:t>
      </w:r>
      <w:r w:rsidR="0080247A">
        <w:rPr>
          <w:rFonts w:asciiTheme="minorHAnsi" w:hAnsiTheme="minorHAnsi" w:cstheme="minorHAnsi"/>
          <w:b/>
          <w:sz w:val="22"/>
          <w:szCs w:val="22"/>
        </w:rPr>
        <w:t xml:space="preserve"> </w:t>
      </w:r>
      <w:r w:rsidR="0080247A">
        <w:rPr>
          <w:rFonts w:cstheme="minorHAnsi"/>
          <w:b/>
        </w:rPr>
        <w:t>p-waarde = 56</w:t>
      </w:r>
      <w:r w:rsidRPr="000B3CE6">
        <w:rPr>
          <w:rFonts w:asciiTheme="minorHAnsi" w:hAnsiTheme="minorHAnsi" w:cstheme="minorHAnsi"/>
          <w:b/>
          <w:sz w:val="22"/>
          <w:szCs w:val="22"/>
        </w:rPr>
        <w:t>)</w:t>
      </w:r>
    </w:p>
    <w:p w:rsidR="0095480E" w:rsidRPr="000B3CE6" w:rsidRDefault="0095480E" w:rsidP="000B3CE6">
      <w:pPr>
        <w:spacing w:line="276" w:lineRule="auto"/>
        <w:rPr>
          <w:rFonts w:asciiTheme="minorHAnsi" w:hAnsiTheme="minorHAnsi" w:cstheme="minorHAnsi"/>
          <w:b/>
          <w:sz w:val="22"/>
          <w:szCs w:val="22"/>
        </w:rPr>
      </w:pPr>
    </w:p>
    <w:p w:rsidR="0095480E" w:rsidRPr="000B3CE6" w:rsidRDefault="0095480E" w:rsidP="000B3CE6">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Bron</w:t>
      </w:r>
    </w:p>
    <w:p w:rsidR="0095480E" w:rsidRPr="000B3CE6" w:rsidRDefault="0095480E" w:rsidP="000B3CE6">
      <w:pPr>
        <w:spacing w:line="276" w:lineRule="auto"/>
        <w:rPr>
          <w:rFonts w:asciiTheme="minorHAnsi" w:hAnsiTheme="minorHAnsi" w:cstheme="minorHAnsi"/>
          <w:b/>
          <w:sz w:val="22"/>
          <w:szCs w:val="22"/>
        </w:rPr>
      </w:pPr>
    </w:p>
    <w:p w:rsidR="0095480E" w:rsidRPr="000B3CE6" w:rsidRDefault="0095480E" w:rsidP="000B3CE6">
      <w:pPr>
        <w:spacing w:line="276" w:lineRule="auto"/>
        <w:rPr>
          <w:rFonts w:asciiTheme="minorHAnsi" w:hAnsiTheme="minorHAnsi" w:cstheme="minorHAnsi"/>
          <w:i/>
          <w:sz w:val="22"/>
          <w:szCs w:val="22"/>
        </w:rPr>
      </w:pPr>
      <w:r w:rsidRPr="000B3CE6">
        <w:rPr>
          <w:rFonts w:asciiTheme="minorHAnsi" w:hAnsiTheme="minorHAnsi" w:cstheme="minorHAnsi"/>
          <w:i/>
          <w:sz w:val="22"/>
          <w:szCs w:val="22"/>
        </w:rPr>
        <w:t xml:space="preserve">Uit het Plakkaat van </w:t>
      </w:r>
      <w:proofErr w:type="spellStart"/>
      <w:r w:rsidRPr="000B3CE6">
        <w:rPr>
          <w:rFonts w:asciiTheme="minorHAnsi" w:hAnsiTheme="minorHAnsi" w:cstheme="minorHAnsi"/>
          <w:i/>
          <w:sz w:val="22"/>
          <w:szCs w:val="22"/>
        </w:rPr>
        <w:t>Verlatinge</w:t>
      </w:r>
      <w:proofErr w:type="spellEnd"/>
      <w:r w:rsidRPr="000B3CE6">
        <w:rPr>
          <w:rFonts w:asciiTheme="minorHAnsi" w:hAnsiTheme="minorHAnsi" w:cstheme="minorHAnsi"/>
          <w:i/>
          <w:sz w:val="22"/>
          <w:szCs w:val="22"/>
        </w:rPr>
        <w:t xml:space="preserve"> (1581):</w:t>
      </w: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De overige goede inwoners werden gekweld. Niet alleen door de overlast die de in hun huizen ingekwartierde Spaanse soldaten hun vrouwen, kinderen en bezittingen aandeden, maar ook door allerlei belastingen. Die belastingen waren onder meer bedoeld ter financiering van de bouw van nieuwe burchten en vestingen om henzelf te onderdrukken (…).</w:t>
      </w: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Wij hebben alle hoop op verzoening opgegeven en zien geen andere uitweg meer. Daarom zeggen we, in overeenstemming met het natuurrecht, ter verdediging van de rechten, privileges en oude gewoonten van onszelf en onze landgenoten, ter handhaving van de vrijheden van ons vaderland, ter bescherming van onze vrouwen, kinderen en nakomelingen, ter voorkoming dat zij in de slavernij van de Spanjaarden raken, de trouw aan de koning van Spanje op. We hebben besloten alle middelen aan te wenden die wij nodig achten om onze rechten, privileges en vrijheden te behouden.</w:t>
      </w:r>
    </w:p>
    <w:p w:rsidR="0095480E" w:rsidRPr="000B3CE6" w:rsidRDefault="0095480E" w:rsidP="000B3CE6">
      <w:pPr>
        <w:spacing w:line="276" w:lineRule="auto"/>
        <w:rPr>
          <w:rFonts w:asciiTheme="minorHAnsi" w:hAnsiTheme="minorHAnsi" w:cstheme="minorHAnsi"/>
          <w:i/>
          <w:sz w:val="22"/>
          <w:szCs w:val="22"/>
        </w:rPr>
      </w:pPr>
    </w:p>
    <w:p w:rsidR="0095480E" w:rsidRPr="000B3CE6" w:rsidRDefault="0095480E" w:rsidP="000B3CE6">
      <w:pPr>
        <w:spacing w:line="276" w:lineRule="auto"/>
        <w:rPr>
          <w:rFonts w:asciiTheme="minorHAnsi" w:hAnsiTheme="minorHAnsi" w:cstheme="minorHAnsi"/>
          <w:i/>
          <w:sz w:val="22"/>
          <w:szCs w:val="22"/>
        </w:rPr>
      </w:pPr>
      <w:r w:rsidRPr="000B3CE6">
        <w:rPr>
          <w:rFonts w:asciiTheme="minorHAnsi" w:hAnsiTheme="minorHAnsi" w:cstheme="minorHAnsi"/>
          <w:i/>
          <w:sz w:val="22"/>
          <w:szCs w:val="22"/>
        </w:rPr>
        <w:t>Gebruik de bron.</w:t>
      </w:r>
    </w:p>
    <w:p w:rsidR="0095480E" w:rsidRPr="000B3CE6" w:rsidRDefault="0095480E" w:rsidP="000B3CE6">
      <w:pPr>
        <w:spacing w:line="276" w:lineRule="auto"/>
        <w:rPr>
          <w:rFonts w:asciiTheme="minorHAnsi" w:hAnsiTheme="minorHAnsi" w:cstheme="minorHAnsi"/>
          <w:i/>
          <w:sz w:val="22"/>
          <w:szCs w:val="22"/>
        </w:rPr>
      </w:pP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 xml:space="preserve">Uit dit fragment uit het Plakkaat van </w:t>
      </w:r>
      <w:proofErr w:type="spellStart"/>
      <w:r w:rsidRPr="000B3CE6">
        <w:rPr>
          <w:rFonts w:asciiTheme="minorHAnsi" w:hAnsiTheme="minorHAnsi" w:cstheme="minorHAnsi"/>
          <w:sz w:val="22"/>
          <w:szCs w:val="22"/>
        </w:rPr>
        <w:t>Verlatinge</w:t>
      </w:r>
      <w:proofErr w:type="spellEnd"/>
      <w:r w:rsidRPr="000B3CE6">
        <w:rPr>
          <w:rFonts w:asciiTheme="minorHAnsi" w:hAnsiTheme="minorHAnsi" w:cstheme="minorHAnsi"/>
          <w:sz w:val="22"/>
          <w:szCs w:val="22"/>
        </w:rPr>
        <w:t xml:space="preserve"> blijkt dat de opstandige gewesten zich aansluiten bij de propaganda die Willem van Oranje sinds het uitbreken van de Opstand voert en dat hun houding tegenover Filips II veranderd is sinds het begin van de Opstand.</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4p Leg dit uit door aan te geven:</w:t>
      </w:r>
    </w:p>
    <w:p w:rsidR="0095480E" w:rsidRPr="000B3CE6" w:rsidRDefault="0095480E" w:rsidP="000B3CE6">
      <w:pPr>
        <w:pStyle w:val="Lijstalinea"/>
        <w:numPr>
          <w:ilvl w:val="0"/>
          <w:numId w:val="2"/>
        </w:numPr>
        <w:spacing w:line="276" w:lineRule="auto"/>
        <w:rPr>
          <w:rFonts w:asciiTheme="minorHAnsi" w:hAnsiTheme="minorHAnsi" w:cstheme="minorHAnsi"/>
          <w:sz w:val="22"/>
          <w:szCs w:val="22"/>
        </w:rPr>
      </w:pPr>
      <w:r w:rsidRPr="000B3CE6">
        <w:rPr>
          <w:rFonts w:asciiTheme="minorHAnsi" w:hAnsiTheme="minorHAnsi" w:cstheme="minorHAnsi"/>
          <w:sz w:val="22"/>
          <w:szCs w:val="22"/>
        </w:rPr>
        <w:lastRenderedPageBreak/>
        <w:t>zonder bron, welke invalshoek Willem van Oranje koos bij het begin van de Opstand voor zijn propaganda en</w:t>
      </w:r>
    </w:p>
    <w:p w:rsidR="0095480E" w:rsidRPr="000B3CE6" w:rsidRDefault="0095480E" w:rsidP="000B3CE6">
      <w:pPr>
        <w:pStyle w:val="Lijstalinea"/>
        <w:numPr>
          <w:ilvl w:val="0"/>
          <w:numId w:val="2"/>
        </w:numPr>
        <w:spacing w:line="276" w:lineRule="auto"/>
        <w:rPr>
          <w:rFonts w:asciiTheme="minorHAnsi" w:hAnsiTheme="minorHAnsi" w:cstheme="minorHAnsi"/>
          <w:sz w:val="22"/>
          <w:szCs w:val="22"/>
        </w:rPr>
      </w:pPr>
      <w:r w:rsidRPr="000B3CE6">
        <w:rPr>
          <w:rFonts w:asciiTheme="minorHAnsi" w:hAnsiTheme="minorHAnsi" w:cstheme="minorHAnsi"/>
          <w:sz w:val="22"/>
          <w:szCs w:val="22"/>
        </w:rPr>
        <w:t xml:space="preserve">zonder bron, wat de opstelling van de gewesten tegenover Filips II in het begin van de Opstand was en </w:t>
      </w:r>
    </w:p>
    <w:p w:rsidR="0095480E" w:rsidRPr="000B3CE6" w:rsidRDefault="0095480E" w:rsidP="000B3CE6">
      <w:pPr>
        <w:pStyle w:val="Lijstalinea"/>
        <w:numPr>
          <w:ilvl w:val="0"/>
          <w:numId w:val="2"/>
        </w:numPr>
        <w:spacing w:line="276" w:lineRule="auto"/>
        <w:rPr>
          <w:rFonts w:asciiTheme="minorHAnsi" w:hAnsiTheme="minorHAnsi" w:cstheme="minorHAnsi"/>
          <w:sz w:val="22"/>
          <w:szCs w:val="22"/>
        </w:rPr>
      </w:pPr>
      <w:r w:rsidRPr="000B3CE6">
        <w:rPr>
          <w:rFonts w:asciiTheme="minorHAnsi" w:hAnsiTheme="minorHAnsi" w:cstheme="minorHAnsi"/>
          <w:sz w:val="22"/>
          <w:szCs w:val="22"/>
        </w:rPr>
        <w:t>met bron, waaruit blijkt dat de gewesten zich aansluiten bij de opvatting van Willem van Oranje en</w:t>
      </w:r>
    </w:p>
    <w:p w:rsidR="0095480E" w:rsidRPr="000B3CE6" w:rsidRDefault="0095480E" w:rsidP="000B3CE6">
      <w:pPr>
        <w:pStyle w:val="Lijstalinea"/>
        <w:numPr>
          <w:ilvl w:val="0"/>
          <w:numId w:val="2"/>
        </w:numPr>
        <w:spacing w:line="276" w:lineRule="auto"/>
        <w:rPr>
          <w:rFonts w:asciiTheme="minorHAnsi" w:hAnsiTheme="minorHAnsi" w:cstheme="minorHAnsi"/>
          <w:sz w:val="22"/>
          <w:szCs w:val="22"/>
        </w:rPr>
      </w:pPr>
      <w:r w:rsidRPr="000B3CE6">
        <w:rPr>
          <w:rFonts w:asciiTheme="minorHAnsi" w:hAnsiTheme="minorHAnsi" w:cstheme="minorHAnsi"/>
          <w:sz w:val="22"/>
          <w:szCs w:val="22"/>
        </w:rPr>
        <w:t>met bron, welke verandering heeft plaatsgevonden in de opstelling van de opstandige gewesten.</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maximumscore 4</w:t>
      </w: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Kern van een juist antwoord is:</w:t>
      </w:r>
    </w:p>
    <w:p w:rsidR="0095480E" w:rsidRPr="000B3CE6" w:rsidRDefault="0095480E" w:rsidP="000B3CE6">
      <w:pPr>
        <w:pStyle w:val="Lijstalinea"/>
        <w:numPr>
          <w:ilvl w:val="0"/>
          <w:numId w:val="5"/>
        </w:numPr>
        <w:spacing w:line="276" w:lineRule="auto"/>
        <w:rPr>
          <w:rFonts w:asciiTheme="minorHAnsi" w:hAnsiTheme="minorHAnsi" w:cstheme="minorHAnsi"/>
          <w:sz w:val="22"/>
          <w:szCs w:val="22"/>
        </w:rPr>
      </w:pPr>
      <w:r w:rsidRPr="000B3CE6">
        <w:rPr>
          <w:rFonts w:asciiTheme="minorHAnsi" w:hAnsiTheme="minorHAnsi" w:cstheme="minorHAnsi"/>
          <w:sz w:val="22"/>
          <w:szCs w:val="22"/>
        </w:rPr>
        <w:t>Willem van Oranje koos bij het begin van de Opstand een nationale (en geen religieuze) invalshoek 1</w:t>
      </w:r>
    </w:p>
    <w:p w:rsidR="0095480E" w:rsidRPr="000B3CE6" w:rsidRDefault="0095480E" w:rsidP="000B3CE6">
      <w:pPr>
        <w:pStyle w:val="Lijstalinea"/>
        <w:numPr>
          <w:ilvl w:val="0"/>
          <w:numId w:val="5"/>
        </w:numPr>
        <w:spacing w:line="276" w:lineRule="auto"/>
        <w:rPr>
          <w:rFonts w:asciiTheme="minorHAnsi" w:hAnsiTheme="minorHAnsi" w:cstheme="minorHAnsi"/>
          <w:sz w:val="22"/>
          <w:szCs w:val="22"/>
        </w:rPr>
      </w:pPr>
      <w:r w:rsidRPr="000B3CE6">
        <w:rPr>
          <w:rFonts w:asciiTheme="minorHAnsi" w:hAnsiTheme="minorHAnsi" w:cstheme="minorHAnsi"/>
          <w:sz w:val="22"/>
          <w:szCs w:val="22"/>
        </w:rPr>
        <w:t>De gewesten erkenden Filips II als hun vorst (die door slechte raadgevers fouten maakte) 1</w:t>
      </w:r>
    </w:p>
    <w:p w:rsidR="0095480E" w:rsidRPr="000B3CE6" w:rsidRDefault="0095480E" w:rsidP="000B3CE6">
      <w:pPr>
        <w:pStyle w:val="Lijstalinea"/>
        <w:numPr>
          <w:ilvl w:val="0"/>
          <w:numId w:val="5"/>
        </w:numPr>
        <w:spacing w:line="276" w:lineRule="auto"/>
        <w:rPr>
          <w:rFonts w:asciiTheme="minorHAnsi" w:hAnsiTheme="minorHAnsi" w:cstheme="minorHAnsi"/>
          <w:sz w:val="22"/>
          <w:szCs w:val="22"/>
        </w:rPr>
      </w:pPr>
      <w:r w:rsidRPr="000B3CE6">
        <w:rPr>
          <w:rFonts w:asciiTheme="minorHAnsi" w:hAnsiTheme="minorHAnsi" w:cstheme="minorHAnsi"/>
          <w:sz w:val="22"/>
          <w:szCs w:val="22"/>
        </w:rPr>
        <w:t>De gewesten sluiten zich aan bij de invalshoek van Willem van Oranje, omdat zij in dit fragment de nadruk leggen op het onrecht dat de 'vreemde' Spanjaarden de inwoners van het land aandoen / op de bescherming van de rechten en vrijheden van de Nederlanders / op de verdediging van het vaderland 1</w:t>
      </w:r>
    </w:p>
    <w:p w:rsidR="0095480E" w:rsidRPr="000B3CE6" w:rsidRDefault="0095480E" w:rsidP="000B3CE6">
      <w:pPr>
        <w:pStyle w:val="Lijstalinea"/>
        <w:numPr>
          <w:ilvl w:val="0"/>
          <w:numId w:val="5"/>
        </w:numPr>
        <w:spacing w:line="276" w:lineRule="auto"/>
        <w:rPr>
          <w:rFonts w:asciiTheme="minorHAnsi" w:hAnsiTheme="minorHAnsi" w:cstheme="minorHAnsi"/>
          <w:sz w:val="22"/>
          <w:szCs w:val="22"/>
        </w:rPr>
      </w:pPr>
      <w:r w:rsidRPr="000B3CE6">
        <w:rPr>
          <w:rFonts w:asciiTheme="minorHAnsi" w:hAnsiTheme="minorHAnsi" w:cstheme="minorHAnsi"/>
          <w:sz w:val="22"/>
          <w:szCs w:val="22"/>
        </w:rPr>
        <w:t>De gewesten stellen zich later anders tegenover Filips II op, omdat in dit fragment de trouw aan de koning van Spanje/Filips II wordt opgezegd 1</w:t>
      </w:r>
    </w:p>
    <w:p w:rsidR="0095480E" w:rsidRPr="000B3CE6" w:rsidRDefault="0095480E" w:rsidP="000B3CE6">
      <w:pPr>
        <w:spacing w:line="276" w:lineRule="auto"/>
        <w:rPr>
          <w:rFonts w:asciiTheme="minorHAnsi" w:hAnsiTheme="minorHAnsi" w:cstheme="minorHAnsi"/>
          <w:b/>
          <w:sz w:val="22"/>
          <w:szCs w:val="22"/>
        </w:rPr>
      </w:pPr>
    </w:p>
    <w:p w:rsidR="0095480E" w:rsidRPr="000B3CE6" w:rsidRDefault="0095480E" w:rsidP="000B3CE6">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Opdracht 43 (havo 2017 tijdvak 1, 11</w:t>
      </w:r>
      <w:r w:rsidR="0080247A">
        <w:rPr>
          <w:rFonts w:asciiTheme="minorHAnsi" w:hAnsiTheme="minorHAnsi" w:cstheme="minorHAnsi"/>
          <w:b/>
          <w:sz w:val="22"/>
          <w:szCs w:val="22"/>
        </w:rPr>
        <w:t xml:space="preserve"> </w:t>
      </w:r>
      <w:r w:rsidR="0080247A">
        <w:rPr>
          <w:rFonts w:cstheme="minorHAnsi"/>
          <w:b/>
        </w:rPr>
        <w:t>p-waarde = 69</w:t>
      </w:r>
      <w:r w:rsidRPr="000B3CE6">
        <w:rPr>
          <w:rFonts w:asciiTheme="minorHAnsi" w:hAnsiTheme="minorHAnsi" w:cstheme="minorHAnsi"/>
          <w:b/>
          <w:sz w:val="22"/>
          <w:szCs w:val="22"/>
        </w:rPr>
        <w:t>)</w:t>
      </w:r>
    </w:p>
    <w:p w:rsidR="0095480E" w:rsidRPr="000B3CE6" w:rsidRDefault="0095480E" w:rsidP="000B3CE6">
      <w:pPr>
        <w:spacing w:line="276" w:lineRule="auto"/>
        <w:rPr>
          <w:rFonts w:asciiTheme="minorHAnsi" w:hAnsiTheme="minorHAnsi" w:cstheme="minorHAnsi"/>
          <w:i/>
          <w:sz w:val="22"/>
          <w:szCs w:val="22"/>
        </w:rPr>
      </w:pPr>
    </w:p>
    <w:p w:rsidR="0095480E" w:rsidRPr="000B3CE6" w:rsidRDefault="0095480E" w:rsidP="000B3CE6">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Bron</w:t>
      </w:r>
    </w:p>
    <w:p w:rsidR="0095480E" w:rsidRPr="000B3CE6" w:rsidRDefault="0095480E" w:rsidP="000B3CE6">
      <w:pPr>
        <w:spacing w:line="276" w:lineRule="auto"/>
        <w:rPr>
          <w:rFonts w:asciiTheme="minorHAnsi" w:hAnsiTheme="minorHAnsi" w:cstheme="minorHAnsi"/>
          <w:i/>
          <w:sz w:val="22"/>
          <w:szCs w:val="22"/>
        </w:rPr>
      </w:pP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 xml:space="preserve">In 1572 vallen de troepen van Willem van Oranje Roermond binnen. Hierbij wordt ook een klooster aangevallen. Deze aanval wordt in 1587 door Richard Verstegen beschreven in zijn boek </w:t>
      </w:r>
      <w:r w:rsidRPr="000B3CE6">
        <w:rPr>
          <w:rFonts w:asciiTheme="minorHAnsi" w:hAnsiTheme="minorHAnsi" w:cstheme="minorHAnsi"/>
          <w:i/>
          <w:sz w:val="22"/>
          <w:szCs w:val="22"/>
        </w:rPr>
        <w:t>Theater van ketterse gruwelijkheden in onze tijd</w:t>
      </w:r>
      <w:r w:rsidRPr="000B3CE6">
        <w:rPr>
          <w:rFonts w:asciiTheme="minorHAnsi" w:hAnsiTheme="minorHAnsi" w:cstheme="minorHAnsi"/>
          <w:sz w:val="22"/>
          <w:szCs w:val="22"/>
        </w:rPr>
        <w:t xml:space="preserve">. </w:t>
      </w:r>
      <w:r w:rsidRPr="000B3CE6">
        <w:rPr>
          <w:rFonts w:asciiTheme="minorHAnsi" w:hAnsiTheme="minorHAnsi" w:cstheme="minorHAnsi"/>
          <w:sz w:val="22"/>
          <w:szCs w:val="22"/>
        </w:rPr>
        <w:br/>
        <w:t>In die uitgave staat deze prent:</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noProof/>
          <w:sz w:val="22"/>
          <w:szCs w:val="22"/>
          <w:lang w:eastAsia="nl-NL"/>
        </w:rPr>
        <w:lastRenderedPageBreak/>
        <w:drawing>
          <wp:inline distT="0" distB="0" distL="0" distR="0">
            <wp:extent cx="5760720" cy="444119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760720" cy="4441190"/>
                    </a:xfrm>
                    <a:prstGeom prst="rect">
                      <a:avLst/>
                    </a:prstGeom>
                  </pic:spPr>
                </pic:pic>
              </a:graphicData>
            </a:graphic>
          </wp:inline>
        </w:drawing>
      </w:r>
    </w:p>
    <w:p w:rsidR="0095480E" w:rsidRPr="000B3CE6" w:rsidRDefault="0095480E" w:rsidP="000B3CE6">
      <w:pPr>
        <w:spacing w:line="276" w:lineRule="auto"/>
        <w:rPr>
          <w:rFonts w:asciiTheme="minorHAnsi" w:hAnsiTheme="minorHAnsi" w:cstheme="minorHAnsi"/>
          <w:i/>
          <w:sz w:val="22"/>
          <w:szCs w:val="22"/>
        </w:rPr>
      </w:pPr>
    </w:p>
    <w:p w:rsidR="0095480E" w:rsidRPr="000B3CE6" w:rsidRDefault="0095480E" w:rsidP="000B3CE6">
      <w:pPr>
        <w:spacing w:line="276" w:lineRule="auto"/>
        <w:rPr>
          <w:rFonts w:asciiTheme="minorHAnsi" w:hAnsiTheme="minorHAnsi" w:cstheme="minorHAnsi"/>
          <w:i/>
          <w:sz w:val="22"/>
          <w:szCs w:val="22"/>
        </w:rPr>
      </w:pPr>
      <w:r w:rsidRPr="000B3CE6">
        <w:rPr>
          <w:rFonts w:asciiTheme="minorHAnsi" w:hAnsiTheme="minorHAnsi" w:cstheme="minorHAnsi"/>
          <w:i/>
          <w:sz w:val="22"/>
          <w:szCs w:val="22"/>
        </w:rPr>
        <w:t>Gebruik de bron</w:t>
      </w:r>
    </w:p>
    <w:p w:rsidR="0095480E" w:rsidRPr="000B3CE6" w:rsidRDefault="0095480E" w:rsidP="000B3CE6">
      <w:pPr>
        <w:spacing w:line="276" w:lineRule="auto"/>
        <w:rPr>
          <w:rFonts w:asciiTheme="minorHAnsi" w:hAnsiTheme="minorHAnsi" w:cstheme="minorHAnsi"/>
          <w:i/>
          <w:sz w:val="22"/>
          <w:szCs w:val="22"/>
        </w:rPr>
      </w:pP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In 1588 kent Parma, de Spaanse landvoogd van de Nederlanden, een jaargeld van 360 kronen toe aan Richard Verstegen, omdat hij het werk van Verstegen goed kan gebruiken.</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3p Verklaar dit door aan te geven:</w:t>
      </w:r>
    </w:p>
    <w:p w:rsidR="0095480E" w:rsidRPr="000B3CE6" w:rsidRDefault="0095480E" w:rsidP="000B3CE6">
      <w:pPr>
        <w:pStyle w:val="Lijstalinea"/>
        <w:numPr>
          <w:ilvl w:val="0"/>
          <w:numId w:val="3"/>
        </w:numPr>
        <w:spacing w:line="276" w:lineRule="auto"/>
        <w:rPr>
          <w:rFonts w:asciiTheme="minorHAnsi" w:hAnsiTheme="minorHAnsi" w:cstheme="minorHAnsi"/>
          <w:sz w:val="22"/>
          <w:szCs w:val="22"/>
        </w:rPr>
      </w:pPr>
      <w:r w:rsidRPr="000B3CE6">
        <w:rPr>
          <w:rFonts w:asciiTheme="minorHAnsi" w:hAnsiTheme="minorHAnsi" w:cstheme="minorHAnsi"/>
          <w:sz w:val="22"/>
          <w:szCs w:val="22"/>
        </w:rPr>
        <w:t>met een verwijzing naar de prent, welke boodschap Parma met deze</w:t>
      </w:r>
    </w:p>
    <w:p w:rsidR="0095480E" w:rsidRPr="000B3CE6" w:rsidRDefault="0095480E" w:rsidP="000B3CE6">
      <w:pPr>
        <w:pStyle w:val="Lijstalinea"/>
        <w:numPr>
          <w:ilvl w:val="0"/>
          <w:numId w:val="3"/>
        </w:numPr>
        <w:spacing w:line="276" w:lineRule="auto"/>
        <w:rPr>
          <w:rFonts w:asciiTheme="minorHAnsi" w:hAnsiTheme="minorHAnsi" w:cstheme="minorHAnsi"/>
          <w:sz w:val="22"/>
          <w:szCs w:val="22"/>
        </w:rPr>
      </w:pPr>
      <w:r w:rsidRPr="000B3CE6">
        <w:rPr>
          <w:rFonts w:asciiTheme="minorHAnsi" w:hAnsiTheme="minorHAnsi" w:cstheme="minorHAnsi"/>
          <w:sz w:val="22"/>
          <w:szCs w:val="22"/>
        </w:rPr>
        <w:t>prent kan overdragen en</w:t>
      </w:r>
    </w:p>
    <w:p w:rsidR="0095480E" w:rsidRPr="000B3CE6" w:rsidRDefault="0095480E" w:rsidP="000B3CE6">
      <w:pPr>
        <w:pStyle w:val="Lijstalinea"/>
        <w:numPr>
          <w:ilvl w:val="0"/>
          <w:numId w:val="3"/>
        </w:numPr>
        <w:spacing w:line="276" w:lineRule="auto"/>
        <w:rPr>
          <w:rFonts w:asciiTheme="minorHAnsi" w:hAnsiTheme="minorHAnsi" w:cstheme="minorHAnsi"/>
          <w:sz w:val="22"/>
          <w:szCs w:val="22"/>
        </w:rPr>
      </w:pPr>
      <w:r w:rsidRPr="000B3CE6">
        <w:rPr>
          <w:rFonts w:asciiTheme="minorHAnsi" w:hAnsiTheme="minorHAnsi" w:cstheme="minorHAnsi"/>
          <w:sz w:val="22"/>
          <w:szCs w:val="22"/>
        </w:rPr>
        <w:t>welk politiek doel Parma met dit werk van Verstegen kan bereiken.</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maximumscore 3</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Uit het antwoord moet blijken dat:</w:t>
      </w:r>
    </w:p>
    <w:p w:rsidR="0095480E" w:rsidRPr="000B3CE6" w:rsidRDefault="0095480E" w:rsidP="000B3CE6">
      <w:pPr>
        <w:pStyle w:val="Lijstalinea"/>
        <w:numPr>
          <w:ilvl w:val="0"/>
          <w:numId w:val="5"/>
        </w:numPr>
        <w:spacing w:line="276" w:lineRule="auto"/>
        <w:rPr>
          <w:rFonts w:asciiTheme="minorHAnsi" w:hAnsiTheme="minorHAnsi" w:cstheme="minorHAnsi"/>
          <w:sz w:val="22"/>
          <w:szCs w:val="22"/>
        </w:rPr>
      </w:pPr>
      <w:r w:rsidRPr="000B3CE6">
        <w:rPr>
          <w:rFonts w:asciiTheme="minorHAnsi" w:hAnsiTheme="minorHAnsi" w:cstheme="minorHAnsi"/>
          <w:sz w:val="22"/>
          <w:szCs w:val="22"/>
        </w:rPr>
        <w:t>in de prent wordt getoond dat de opstandelingen onschuldige monniken wreed vermoorden 1</w:t>
      </w:r>
    </w:p>
    <w:p w:rsidR="0095480E" w:rsidRPr="000B3CE6" w:rsidRDefault="0095480E" w:rsidP="000B3CE6">
      <w:pPr>
        <w:pStyle w:val="Lijstalinea"/>
        <w:numPr>
          <w:ilvl w:val="0"/>
          <w:numId w:val="5"/>
        </w:numPr>
        <w:spacing w:line="276" w:lineRule="auto"/>
        <w:rPr>
          <w:rFonts w:asciiTheme="minorHAnsi" w:hAnsiTheme="minorHAnsi" w:cstheme="minorHAnsi"/>
          <w:sz w:val="22"/>
          <w:szCs w:val="22"/>
        </w:rPr>
      </w:pPr>
      <w:r w:rsidRPr="000B3CE6">
        <w:rPr>
          <w:rFonts w:asciiTheme="minorHAnsi" w:hAnsiTheme="minorHAnsi" w:cstheme="minorHAnsi"/>
          <w:sz w:val="22"/>
          <w:szCs w:val="22"/>
        </w:rPr>
        <w:t>Parma hiermee kan laten zien dat de soldaten van Willem van Oranje/de opstandelingen wreed zijn / ongewapende burgers/geestelijken vermoorden 1</w:t>
      </w:r>
    </w:p>
    <w:p w:rsidR="0095480E" w:rsidRPr="000B3CE6" w:rsidRDefault="0095480E" w:rsidP="000B3CE6">
      <w:pPr>
        <w:pStyle w:val="Lijstalinea"/>
        <w:numPr>
          <w:ilvl w:val="0"/>
          <w:numId w:val="5"/>
        </w:numPr>
        <w:spacing w:line="276" w:lineRule="auto"/>
        <w:rPr>
          <w:rFonts w:asciiTheme="minorHAnsi" w:hAnsiTheme="minorHAnsi" w:cstheme="minorHAnsi"/>
          <w:sz w:val="22"/>
          <w:szCs w:val="22"/>
        </w:rPr>
      </w:pPr>
      <w:r w:rsidRPr="000B3CE6">
        <w:rPr>
          <w:rFonts w:asciiTheme="minorHAnsi" w:hAnsiTheme="minorHAnsi" w:cstheme="minorHAnsi"/>
          <w:sz w:val="22"/>
          <w:szCs w:val="22"/>
        </w:rPr>
        <w:t>Parma met deze prent steun kan verwerven in de strijd tegen de opstandelingen onder de rooms-katholieke bevolking van de Nederlanden (en daarbuiten) 1</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Opmerking</w:t>
      </w: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lastRenderedPageBreak/>
        <w:t>Er wordt alleen 1 scorepunt toegekend aan een juiste verwijzing naar de prent als de propagandaboodschap van Parma juist wordt weergegeven.</w:t>
      </w:r>
    </w:p>
    <w:p w:rsidR="0095480E" w:rsidRPr="000B3CE6" w:rsidRDefault="0095480E" w:rsidP="000B3CE6">
      <w:pPr>
        <w:spacing w:line="276" w:lineRule="auto"/>
        <w:rPr>
          <w:rFonts w:asciiTheme="minorHAnsi" w:hAnsiTheme="minorHAnsi" w:cstheme="minorHAnsi"/>
          <w:b/>
          <w:sz w:val="22"/>
          <w:szCs w:val="22"/>
        </w:rPr>
      </w:pPr>
    </w:p>
    <w:p w:rsidR="0095480E" w:rsidRPr="000B3CE6" w:rsidRDefault="0095480E" w:rsidP="000B3CE6">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Opdracht 44 (havo 2017 tijdvak 1, 12</w:t>
      </w:r>
      <w:r w:rsidR="0080247A">
        <w:rPr>
          <w:rFonts w:asciiTheme="minorHAnsi" w:hAnsiTheme="minorHAnsi" w:cstheme="minorHAnsi"/>
          <w:b/>
          <w:sz w:val="22"/>
          <w:szCs w:val="22"/>
        </w:rPr>
        <w:t xml:space="preserve"> </w:t>
      </w:r>
      <w:r w:rsidR="0080247A">
        <w:rPr>
          <w:rFonts w:cstheme="minorHAnsi"/>
          <w:b/>
        </w:rPr>
        <w:t>p-waarde = 56</w:t>
      </w:r>
      <w:r w:rsidRPr="000B3CE6">
        <w:rPr>
          <w:rFonts w:asciiTheme="minorHAnsi" w:hAnsiTheme="minorHAnsi" w:cstheme="minorHAnsi"/>
          <w:b/>
          <w:sz w:val="22"/>
          <w:szCs w:val="22"/>
        </w:rPr>
        <w:t>)</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Twee gegevens:</w:t>
      </w:r>
    </w:p>
    <w:p w:rsidR="0095480E" w:rsidRPr="000B3CE6" w:rsidRDefault="0095480E" w:rsidP="000B3CE6">
      <w:pPr>
        <w:pStyle w:val="Lijstalinea"/>
        <w:numPr>
          <w:ilvl w:val="0"/>
          <w:numId w:val="4"/>
        </w:numPr>
        <w:spacing w:line="276" w:lineRule="auto"/>
        <w:rPr>
          <w:rFonts w:asciiTheme="minorHAnsi" w:hAnsiTheme="minorHAnsi" w:cstheme="minorHAnsi"/>
          <w:sz w:val="22"/>
          <w:szCs w:val="22"/>
        </w:rPr>
      </w:pPr>
      <w:r w:rsidRPr="000B3CE6">
        <w:rPr>
          <w:rFonts w:asciiTheme="minorHAnsi" w:hAnsiTheme="minorHAnsi" w:cstheme="minorHAnsi"/>
          <w:sz w:val="22"/>
          <w:szCs w:val="22"/>
        </w:rPr>
        <w:t>In 1630 veroverde de Nederlandse West-Indische Compagnie (WIC) de stad Recife in Brazilië. Rondom de stad lagen veel suikerplantages.</w:t>
      </w:r>
    </w:p>
    <w:p w:rsidR="0095480E" w:rsidRPr="000B3CE6" w:rsidRDefault="0095480E" w:rsidP="000B3CE6">
      <w:pPr>
        <w:pStyle w:val="Lijstalinea"/>
        <w:numPr>
          <w:ilvl w:val="0"/>
          <w:numId w:val="4"/>
        </w:numPr>
        <w:spacing w:line="276" w:lineRule="auto"/>
        <w:rPr>
          <w:rFonts w:asciiTheme="minorHAnsi" w:hAnsiTheme="minorHAnsi" w:cstheme="minorHAnsi"/>
          <w:sz w:val="22"/>
          <w:szCs w:val="22"/>
        </w:rPr>
      </w:pPr>
      <w:r w:rsidRPr="000B3CE6">
        <w:rPr>
          <w:rFonts w:asciiTheme="minorHAnsi" w:hAnsiTheme="minorHAnsi" w:cstheme="minorHAnsi"/>
          <w:sz w:val="22"/>
          <w:szCs w:val="22"/>
        </w:rPr>
        <w:t xml:space="preserve">In 1637 veroverde de WIC het fort </w:t>
      </w:r>
      <w:proofErr w:type="spellStart"/>
      <w:r w:rsidRPr="000B3CE6">
        <w:rPr>
          <w:rFonts w:asciiTheme="minorHAnsi" w:hAnsiTheme="minorHAnsi" w:cstheme="minorHAnsi"/>
          <w:sz w:val="22"/>
          <w:szCs w:val="22"/>
        </w:rPr>
        <w:t>Elmina</w:t>
      </w:r>
      <w:proofErr w:type="spellEnd"/>
      <w:r w:rsidRPr="000B3CE6">
        <w:rPr>
          <w:rFonts w:asciiTheme="minorHAnsi" w:hAnsiTheme="minorHAnsi" w:cstheme="minorHAnsi"/>
          <w:sz w:val="22"/>
          <w:szCs w:val="22"/>
        </w:rPr>
        <w:t xml:space="preserve"> aan de kust van het huidige Ghana.</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 xml:space="preserve">2p Leg uit dat de verovering van Recife de inname van </w:t>
      </w:r>
      <w:proofErr w:type="spellStart"/>
      <w:r w:rsidRPr="000B3CE6">
        <w:rPr>
          <w:rFonts w:asciiTheme="minorHAnsi" w:hAnsiTheme="minorHAnsi" w:cstheme="minorHAnsi"/>
          <w:sz w:val="22"/>
          <w:szCs w:val="22"/>
        </w:rPr>
        <w:t>Elmina</w:t>
      </w:r>
      <w:proofErr w:type="spellEnd"/>
      <w:r w:rsidRPr="000B3CE6">
        <w:rPr>
          <w:rFonts w:asciiTheme="minorHAnsi" w:hAnsiTheme="minorHAnsi" w:cstheme="minorHAnsi"/>
          <w:sz w:val="22"/>
          <w:szCs w:val="22"/>
        </w:rPr>
        <w:t xml:space="preserve"> wenselijk maakte.</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maximumscore 2</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Kern van een juist antwoord is:</w:t>
      </w: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 xml:space="preserve">Om de suikerplantages rondom Recife te exploiteren waren arbeidskrachten nodig die werden aangevoerd (uit Ghana) via de trans-Atlantische slavenhandel (waarvoor de verovering van </w:t>
      </w:r>
      <w:proofErr w:type="spellStart"/>
      <w:r w:rsidRPr="000B3CE6">
        <w:rPr>
          <w:rFonts w:asciiTheme="minorHAnsi" w:hAnsiTheme="minorHAnsi" w:cstheme="minorHAnsi"/>
          <w:sz w:val="22"/>
          <w:szCs w:val="22"/>
        </w:rPr>
        <w:t>Elmina</w:t>
      </w:r>
      <w:proofErr w:type="spellEnd"/>
      <w:r w:rsidRPr="000B3CE6">
        <w:rPr>
          <w:rFonts w:asciiTheme="minorHAnsi" w:hAnsiTheme="minorHAnsi" w:cstheme="minorHAnsi"/>
          <w:sz w:val="22"/>
          <w:szCs w:val="22"/>
        </w:rPr>
        <w:t xml:space="preserve"> nodig was).</w:t>
      </w:r>
    </w:p>
    <w:p w:rsidR="003C6E6A" w:rsidRPr="000B3CE6" w:rsidRDefault="003C6E6A" w:rsidP="000B3CE6">
      <w:pPr>
        <w:spacing w:line="276" w:lineRule="auto"/>
        <w:rPr>
          <w:rFonts w:asciiTheme="minorHAnsi" w:hAnsiTheme="minorHAnsi" w:cstheme="minorHAnsi"/>
          <w:b/>
          <w:sz w:val="22"/>
          <w:szCs w:val="22"/>
        </w:rPr>
      </w:pPr>
    </w:p>
    <w:p w:rsidR="0095480E" w:rsidRPr="000B3CE6" w:rsidRDefault="0095480E" w:rsidP="000B3CE6">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Opdracht 45 (vwo 2017 tijdvak 1, 7</w:t>
      </w:r>
      <w:r w:rsidR="0080247A">
        <w:rPr>
          <w:rFonts w:asciiTheme="minorHAnsi" w:hAnsiTheme="minorHAnsi" w:cstheme="minorHAnsi"/>
          <w:b/>
          <w:sz w:val="22"/>
          <w:szCs w:val="22"/>
        </w:rPr>
        <w:t xml:space="preserve"> </w:t>
      </w:r>
      <w:r w:rsidR="0080247A">
        <w:rPr>
          <w:rFonts w:cstheme="minorHAnsi"/>
          <w:b/>
        </w:rPr>
        <w:t>p-waarde = 88</w:t>
      </w:r>
      <w:r w:rsidRPr="000B3CE6">
        <w:rPr>
          <w:rFonts w:asciiTheme="minorHAnsi" w:hAnsiTheme="minorHAnsi" w:cstheme="minorHAnsi"/>
          <w:b/>
          <w:sz w:val="22"/>
          <w:szCs w:val="22"/>
        </w:rPr>
        <w:t>)</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Bron</w:t>
      </w:r>
    </w:p>
    <w:p w:rsidR="0095480E" w:rsidRPr="000B3CE6" w:rsidRDefault="0095480E" w:rsidP="000B3CE6">
      <w:pPr>
        <w:spacing w:line="276" w:lineRule="auto"/>
        <w:rPr>
          <w:rFonts w:asciiTheme="minorHAnsi" w:hAnsiTheme="minorHAnsi" w:cstheme="minorHAnsi"/>
          <w:b/>
          <w:sz w:val="22"/>
          <w:szCs w:val="22"/>
        </w:rPr>
      </w:pPr>
    </w:p>
    <w:p w:rsidR="0095480E" w:rsidRPr="000B3CE6" w:rsidRDefault="0095480E" w:rsidP="000B3CE6">
      <w:pPr>
        <w:spacing w:line="276" w:lineRule="auto"/>
        <w:rPr>
          <w:rFonts w:asciiTheme="minorHAnsi" w:hAnsiTheme="minorHAnsi" w:cstheme="minorHAnsi"/>
          <w:i/>
          <w:sz w:val="22"/>
          <w:szCs w:val="22"/>
        </w:rPr>
      </w:pPr>
      <w:r w:rsidRPr="000B3CE6">
        <w:rPr>
          <w:rFonts w:asciiTheme="minorHAnsi" w:hAnsiTheme="minorHAnsi" w:cstheme="minorHAnsi"/>
          <w:i/>
          <w:sz w:val="22"/>
          <w:szCs w:val="22"/>
        </w:rPr>
        <w:t>In 1566 vaardigt landvoogdes Margaretha van Parma een Moderatie (matiging) van de ketterplakkaten uit:</w:t>
      </w: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En aangaande alle andere ketters, behalve predikanten, wederdopers en zij die opnieuw in ketterij zijn vervallen, van welke sekte ook (…). Waarbij aangemerkt wordt dat velen van hen zeer dikwijls vallen in dwaling door simpelheid, onwetendheid en wankelbaarheid door ouderdom en omstandigheden en door verleidingen die predikanten met kwade opzet gebruiken. Daarom willen wij wat matiging aanbrengen op onze oude plakkaten: (…) iedereen die, hoewel zij gevangen mochten zijn voor het strafbaar feit van ketterij of voor overtreding van de plakkaten, onderwezen zijn van de waarheid en weer de religie aanhangen en terugkomen op hun dwaling, zullen de eerste keer gratie hebben en vergiffenis krijgen op voorwaarde dat zij de dwaling openlijk afzweren. Maar indien zij volharden, zullen zij verbannen worden en gedwongen om terstond te vertrekken uit onze</w:t>
      </w: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 xml:space="preserve">Landen van </w:t>
      </w:r>
      <w:proofErr w:type="spellStart"/>
      <w:r w:rsidRPr="000B3CE6">
        <w:rPr>
          <w:rFonts w:asciiTheme="minorHAnsi" w:hAnsiTheme="minorHAnsi" w:cstheme="minorHAnsi"/>
          <w:sz w:val="22"/>
          <w:szCs w:val="22"/>
        </w:rPr>
        <w:t>Herwaerts</w:t>
      </w:r>
      <w:proofErr w:type="spellEnd"/>
      <w:r w:rsidRPr="000B3CE6">
        <w:rPr>
          <w:rFonts w:asciiTheme="minorHAnsi" w:hAnsiTheme="minorHAnsi" w:cstheme="minorHAnsi"/>
          <w:sz w:val="22"/>
          <w:szCs w:val="22"/>
        </w:rPr>
        <w:t xml:space="preserve"> Over (de Nederlanden), behoudende nochtans hun goederen.</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i/>
          <w:sz w:val="22"/>
          <w:szCs w:val="22"/>
        </w:rPr>
      </w:pPr>
      <w:r w:rsidRPr="000B3CE6">
        <w:rPr>
          <w:rFonts w:asciiTheme="minorHAnsi" w:hAnsiTheme="minorHAnsi" w:cstheme="minorHAnsi"/>
          <w:i/>
          <w:sz w:val="22"/>
          <w:szCs w:val="22"/>
        </w:rPr>
        <w:t>Gebruik de bron</w:t>
      </w:r>
    </w:p>
    <w:p w:rsidR="0095480E" w:rsidRPr="000B3CE6" w:rsidRDefault="0095480E" w:rsidP="000B3CE6">
      <w:pPr>
        <w:spacing w:line="276" w:lineRule="auto"/>
        <w:rPr>
          <w:rFonts w:asciiTheme="minorHAnsi" w:hAnsiTheme="minorHAnsi" w:cstheme="minorHAnsi"/>
          <w:i/>
          <w:sz w:val="22"/>
          <w:szCs w:val="22"/>
        </w:rPr>
      </w:pP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Dit document wordt gezien als een belangrijke bron voor de voorgeschiedenis van de Opstand.</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4p Ondersteun deze visie door:</w:t>
      </w:r>
    </w:p>
    <w:p w:rsidR="0095480E" w:rsidRPr="000B3CE6" w:rsidRDefault="0095480E" w:rsidP="000B3CE6">
      <w:pPr>
        <w:pStyle w:val="Lijstalinea"/>
        <w:numPr>
          <w:ilvl w:val="0"/>
          <w:numId w:val="8"/>
        </w:numPr>
        <w:spacing w:line="276" w:lineRule="auto"/>
        <w:rPr>
          <w:rFonts w:asciiTheme="minorHAnsi" w:hAnsiTheme="minorHAnsi" w:cstheme="minorHAnsi"/>
          <w:sz w:val="22"/>
          <w:szCs w:val="22"/>
        </w:rPr>
      </w:pPr>
      <w:r w:rsidRPr="000B3CE6">
        <w:rPr>
          <w:rFonts w:asciiTheme="minorHAnsi" w:hAnsiTheme="minorHAnsi" w:cstheme="minorHAnsi"/>
          <w:sz w:val="22"/>
          <w:szCs w:val="22"/>
        </w:rPr>
        <w:t>met een maatregel uit de bron te laten zien in welk opzicht Margaretha afwijkt van de godsdienstpolitiek van Filips II en</w:t>
      </w:r>
    </w:p>
    <w:p w:rsidR="0095480E" w:rsidRPr="000B3CE6" w:rsidRDefault="0095480E" w:rsidP="000B3CE6">
      <w:pPr>
        <w:pStyle w:val="Lijstalinea"/>
        <w:numPr>
          <w:ilvl w:val="0"/>
          <w:numId w:val="8"/>
        </w:numPr>
        <w:spacing w:line="276" w:lineRule="auto"/>
        <w:rPr>
          <w:rFonts w:asciiTheme="minorHAnsi" w:hAnsiTheme="minorHAnsi" w:cstheme="minorHAnsi"/>
          <w:sz w:val="22"/>
          <w:szCs w:val="22"/>
        </w:rPr>
      </w:pPr>
      <w:r w:rsidRPr="000B3CE6">
        <w:rPr>
          <w:rFonts w:asciiTheme="minorHAnsi" w:hAnsiTheme="minorHAnsi" w:cstheme="minorHAnsi"/>
          <w:sz w:val="22"/>
          <w:szCs w:val="22"/>
        </w:rPr>
        <w:t>de aanleiding te noemen die haar tot deze beleidswijziging bracht en</w:t>
      </w:r>
    </w:p>
    <w:p w:rsidR="0095480E" w:rsidRPr="000B3CE6" w:rsidRDefault="0095480E" w:rsidP="000B3CE6">
      <w:pPr>
        <w:pStyle w:val="Lijstalinea"/>
        <w:numPr>
          <w:ilvl w:val="0"/>
          <w:numId w:val="8"/>
        </w:numPr>
        <w:spacing w:line="276" w:lineRule="auto"/>
        <w:rPr>
          <w:rFonts w:asciiTheme="minorHAnsi" w:hAnsiTheme="minorHAnsi" w:cstheme="minorHAnsi"/>
          <w:sz w:val="22"/>
          <w:szCs w:val="22"/>
        </w:rPr>
      </w:pPr>
      <w:r w:rsidRPr="000B3CE6">
        <w:rPr>
          <w:rFonts w:asciiTheme="minorHAnsi" w:hAnsiTheme="minorHAnsi" w:cstheme="minorHAnsi"/>
          <w:sz w:val="22"/>
          <w:szCs w:val="22"/>
        </w:rPr>
        <w:lastRenderedPageBreak/>
        <w:t>aan te geven welk onbedoeld gevolg op korte termijn deze Moderatie in de Nederlanden had en</w:t>
      </w:r>
    </w:p>
    <w:p w:rsidR="0095480E" w:rsidRPr="000B3CE6" w:rsidRDefault="0095480E" w:rsidP="000B3CE6">
      <w:pPr>
        <w:pStyle w:val="Lijstalinea"/>
        <w:numPr>
          <w:ilvl w:val="0"/>
          <w:numId w:val="8"/>
        </w:numPr>
        <w:spacing w:line="276" w:lineRule="auto"/>
        <w:rPr>
          <w:rFonts w:asciiTheme="minorHAnsi" w:hAnsiTheme="minorHAnsi" w:cstheme="minorHAnsi"/>
          <w:sz w:val="22"/>
          <w:szCs w:val="22"/>
        </w:rPr>
      </w:pPr>
      <w:r w:rsidRPr="000B3CE6">
        <w:rPr>
          <w:rFonts w:asciiTheme="minorHAnsi" w:hAnsiTheme="minorHAnsi" w:cstheme="minorHAnsi"/>
          <w:sz w:val="22"/>
          <w:szCs w:val="22"/>
        </w:rPr>
        <w:t>de maatregel te noemen waarmee Filips II duidelijk maakte dat hij het beleid van Margaretha afwees.</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maximumscore 4</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Voorbeeld van een juist antwoord is:</w:t>
      </w:r>
    </w:p>
    <w:p w:rsidR="0095480E" w:rsidRPr="000B3CE6" w:rsidRDefault="0095480E" w:rsidP="000B3CE6">
      <w:pPr>
        <w:pStyle w:val="Lijstalinea"/>
        <w:numPr>
          <w:ilvl w:val="0"/>
          <w:numId w:val="10"/>
        </w:numPr>
        <w:spacing w:line="276" w:lineRule="auto"/>
        <w:rPr>
          <w:rFonts w:asciiTheme="minorHAnsi" w:hAnsiTheme="minorHAnsi" w:cstheme="minorHAnsi"/>
          <w:sz w:val="22"/>
          <w:szCs w:val="22"/>
        </w:rPr>
      </w:pPr>
      <w:r w:rsidRPr="000B3CE6">
        <w:rPr>
          <w:rFonts w:asciiTheme="minorHAnsi" w:hAnsiTheme="minorHAnsi" w:cstheme="minorHAnsi"/>
          <w:sz w:val="22"/>
          <w:szCs w:val="22"/>
        </w:rPr>
        <w:t>In de Moderatie wordt gratie verleend aan ketters die terugkeren tot het katholieke geloof / worden ketters verbannen (in plaats van gedood) / mogen ketters hun vermogen houden als zij spijt betuigen (terwijl in de Bloedplakkaten / in de godsdienstpolitiek van Filips II de doodstraf stond op elke vorm van ketterij) 1</w:t>
      </w:r>
    </w:p>
    <w:p w:rsidR="0095480E" w:rsidRPr="000B3CE6" w:rsidRDefault="0095480E" w:rsidP="000B3CE6">
      <w:pPr>
        <w:pStyle w:val="Lijstalinea"/>
        <w:numPr>
          <w:ilvl w:val="0"/>
          <w:numId w:val="10"/>
        </w:numPr>
        <w:spacing w:line="276" w:lineRule="auto"/>
        <w:rPr>
          <w:rFonts w:asciiTheme="minorHAnsi" w:hAnsiTheme="minorHAnsi" w:cstheme="minorHAnsi"/>
          <w:sz w:val="22"/>
          <w:szCs w:val="22"/>
        </w:rPr>
      </w:pPr>
      <w:r w:rsidRPr="000B3CE6">
        <w:rPr>
          <w:rFonts w:asciiTheme="minorHAnsi" w:hAnsiTheme="minorHAnsi" w:cstheme="minorHAnsi"/>
          <w:sz w:val="22"/>
          <w:szCs w:val="22"/>
        </w:rPr>
        <w:t>De aanleiding voor Margaretha voor deze beleidswijziging was dat zij tegemoet wilde komen aan de wens van de adel de strenge ketterwetgeving op te heffen / te matigen / was de aanbieding van het Smeekschrift 1</w:t>
      </w:r>
    </w:p>
    <w:p w:rsidR="0095480E" w:rsidRPr="000B3CE6" w:rsidRDefault="0095480E" w:rsidP="000B3CE6">
      <w:pPr>
        <w:pStyle w:val="Lijstalinea"/>
        <w:numPr>
          <w:ilvl w:val="0"/>
          <w:numId w:val="10"/>
        </w:numPr>
        <w:spacing w:line="276" w:lineRule="auto"/>
        <w:rPr>
          <w:rFonts w:asciiTheme="minorHAnsi" w:hAnsiTheme="minorHAnsi" w:cstheme="minorHAnsi"/>
          <w:sz w:val="22"/>
          <w:szCs w:val="22"/>
        </w:rPr>
      </w:pPr>
      <w:r w:rsidRPr="000B3CE6">
        <w:rPr>
          <w:rFonts w:asciiTheme="minorHAnsi" w:hAnsiTheme="minorHAnsi" w:cstheme="minorHAnsi"/>
          <w:sz w:val="22"/>
          <w:szCs w:val="22"/>
        </w:rPr>
        <w:t>De Moderatie leidde tot meer calvinistische activiteit (onder andere de Beeldenstorm) omdat dit minder gevaarlijk werd 1</w:t>
      </w:r>
    </w:p>
    <w:p w:rsidR="0095480E" w:rsidRPr="000B3CE6" w:rsidRDefault="0095480E" w:rsidP="000B3CE6">
      <w:pPr>
        <w:pStyle w:val="Lijstalinea"/>
        <w:numPr>
          <w:ilvl w:val="0"/>
          <w:numId w:val="10"/>
        </w:numPr>
        <w:spacing w:line="276" w:lineRule="auto"/>
        <w:rPr>
          <w:rFonts w:asciiTheme="minorHAnsi" w:hAnsiTheme="minorHAnsi" w:cstheme="minorHAnsi"/>
          <w:sz w:val="22"/>
          <w:szCs w:val="22"/>
        </w:rPr>
      </w:pPr>
      <w:r w:rsidRPr="000B3CE6">
        <w:rPr>
          <w:rFonts w:asciiTheme="minorHAnsi" w:hAnsiTheme="minorHAnsi" w:cstheme="minorHAnsi"/>
          <w:sz w:val="22"/>
          <w:szCs w:val="22"/>
        </w:rPr>
        <w:t>Filips II stuurde Alva (waarop Margaretha aftrad) 1</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Opdracht 46 (vwo 2017 tijdvak 1, 8</w:t>
      </w:r>
      <w:r w:rsidR="0080247A">
        <w:rPr>
          <w:rFonts w:asciiTheme="minorHAnsi" w:hAnsiTheme="minorHAnsi" w:cstheme="minorHAnsi"/>
          <w:b/>
          <w:sz w:val="22"/>
          <w:szCs w:val="22"/>
        </w:rPr>
        <w:t xml:space="preserve"> </w:t>
      </w:r>
      <w:r w:rsidR="0080247A">
        <w:rPr>
          <w:rFonts w:cstheme="minorHAnsi"/>
          <w:b/>
        </w:rPr>
        <w:t>p-waarde = 51</w:t>
      </w:r>
      <w:r w:rsidRPr="000B3CE6">
        <w:rPr>
          <w:rFonts w:asciiTheme="minorHAnsi" w:hAnsiTheme="minorHAnsi" w:cstheme="minorHAnsi"/>
          <w:b/>
          <w:sz w:val="22"/>
          <w:szCs w:val="22"/>
        </w:rPr>
        <w:t>)</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Bron</w:t>
      </w:r>
    </w:p>
    <w:p w:rsidR="0095480E" w:rsidRPr="000B3CE6" w:rsidRDefault="0095480E" w:rsidP="000B3CE6">
      <w:pPr>
        <w:spacing w:line="276" w:lineRule="auto"/>
        <w:rPr>
          <w:rFonts w:asciiTheme="minorHAnsi" w:hAnsiTheme="minorHAnsi" w:cstheme="minorHAnsi"/>
          <w:b/>
          <w:sz w:val="22"/>
          <w:szCs w:val="22"/>
        </w:rPr>
      </w:pP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 xml:space="preserve">In 1579 publiceert de katholieke geleerde Dirk Coornhert in een politiek geschrift een gesprek dat hij heeft met Nicolaas van der </w:t>
      </w:r>
      <w:proofErr w:type="spellStart"/>
      <w:r w:rsidRPr="000B3CE6">
        <w:rPr>
          <w:rFonts w:asciiTheme="minorHAnsi" w:hAnsiTheme="minorHAnsi" w:cstheme="minorHAnsi"/>
          <w:sz w:val="22"/>
          <w:szCs w:val="22"/>
        </w:rPr>
        <w:t>Laen</w:t>
      </w:r>
      <w:proofErr w:type="spellEnd"/>
      <w:r w:rsidRPr="000B3CE6">
        <w:rPr>
          <w:rFonts w:asciiTheme="minorHAnsi" w:hAnsiTheme="minorHAnsi" w:cstheme="minorHAnsi"/>
          <w:sz w:val="22"/>
          <w:szCs w:val="22"/>
        </w:rPr>
        <w:t>, een van de calvinistische burgemeesters van Haarlem:</w:t>
      </w: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Coornhert: Niet alleen ik, maar iedereen heeft het tot nu toe zo begrepen dat met de Pacificatie van Gent alle Nederlanders vrijheid van geweten hebben verworven.</w:t>
      </w: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 xml:space="preserve">Van der </w:t>
      </w:r>
      <w:proofErr w:type="spellStart"/>
      <w:r w:rsidRPr="000B3CE6">
        <w:rPr>
          <w:rFonts w:asciiTheme="minorHAnsi" w:hAnsiTheme="minorHAnsi" w:cstheme="minorHAnsi"/>
          <w:sz w:val="22"/>
          <w:szCs w:val="22"/>
        </w:rPr>
        <w:t>Laen</w:t>
      </w:r>
      <w:proofErr w:type="spellEnd"/>
      <w:r w:rsidRPr="000B3CE6">
        <w:rPr>
          <w:rFonts w:asciiTheme="minorHAnsi" w:hAnsiTheme="minorHAnsi" w:cstheme="minorHAnsi"/>
          <w:sz w:val="22"/>
          <w:szCs w:val="22"/>
        </w:rPr>
        <w:t>: Zo is het goed begrepen: men heeft vrijheid van geweten verworven. Maar is dat hetzelfde als dat aan iedereen het geloof en de uitoefening daarvan zijn toegestaan, zoals men maar wil? Zo vat ik dat zeker niet op!</w:t>
      </w: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Coornhert: Zo vat ik dat wel degelijk op! Tenzij men wil zeggen dat men door de Pacificatie van Gent alleen in naam een vrijheid heeft verworven, maar niet werkelijk.</w:t>
      </w: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 xml:space="preserve">Van der </w:t>
      </w:r>
      <w:proofErr w:type="spellStart"/>
      <w:r w:rsidRPr="000B3CE6">
        <w:rPr>
          <w:rFonts w:asciiTheme="minorHAnsi" w:hAnsiTheme="minorHAnsi" w:cstheme="minorHAnsi"/>
          <w:sz w:val="22"/>
          <w:szCs w:val="22"/>
        </w:rPr>
        <w:t>Laen</w:t>
      </w:r>
      <w:proofErr w:type="spellEnd"/>
      <w:r w:rsidRPr="000B3CE6">
        <w:rPr>
          <w:rFonts w:asciiTheme="minorHAnsi" w:hAnsiTheme="minorHAnsi" w:cstheme="minorHAnsi"/>
          <w:sz w:val="22"/>
          <w:szCs w:val="22"/>
        </w:rPr>
        <w:t>: Nu mag toch ook iedereen ongestraft geloven wat hij wil?</w:t>
      </w: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 xml:space="preserve">Coornhert: Dat mocht van tevoren ook. Wie had het kunnen beletten? </w:t>
      </w:r>
      <w:r w:rsidRPr="000B3CE6">
        <w:rPr>
          <w:rFonts w:asciiTheme="minorHAnsi" w:hAnsiTheme="minorHAnsi" w:cstheme="minorHAnsi"/>
          <w:sz w:val="22"/>
          <w:szCs w:val="22"/>
          <w:lang w:val="de-DE"/>
        </w:rPr>
        <w:t xml:space="preserve">Noch </w:t>
      </w:r>
      <w:proofErr w:type="spellStart"/>
      <w:r w:rsidRPr="000B3CE6">
        <w:rPr>
          <w:rFonts w:asciiTheme="minorHAnsi" w:hAnsiTheme="minorHAnsi" w:cstheme="minorHAnsi"/>
          <w:sz w:val="22"/>
          <w:szCs w:val="22"/>
          <w:lang w:val="de-DE"/>
        </w:rPr>
        <w:t>keizer</w:t>
      </w:r>
      <w:proofErr w:type="spellEnd"/>
      <w:r w:rsidRPr="000B3CE6">
        <w:rPr>
          <w:rFonts w:asciiTheme="minorHAnsi" w:hAnsiTheme="minorHAnsi" w:cstheme="minorHAnsi"/>
          <w:sz w:val="22"/>
          <w:szCs w:val="22"/>
          <w:lang w:val="de-DE"/>
        </w:rPr>
        <w:t xml:space="preserve">, noch </w:t>
      </w:r>
      <w:proofErr w:type="spellStart"/>
      <w:r w:rsidRPr="000B3CE6">
        <w:rPr>
          <w:rFonts w:asciiTheme="minorHAnsi" w:hAnsiTheme="minorHAnsi" w:cstheme="minorHAnsi"/>
          <w:sz w:val="22"/>
          <w:szCs w:val="22"/>
          <w:lang w:val="de-DE"/>
        </w:rPr>
        <w:t>koning</w:t>
      </w:r>
      <w:proofErr w:type="spellEnd"/>
      <w:r w:rsidRPr="000B3CE6">
        <w:rPr>
          <w:rFonts w:asciiTheme="minorHAnsi" w:hAnsiTheme="minorHAnsi" w:cstheme="minorHAnsi"/>
          <w:sz w:val="22"/>
          <w:szCs w:val="22"/>
          <w:lang w:val="de-DE"/>
        </w:rPr>
        <w:t xml:space="preserve">, noch paus, noch </w:t>
      </w:r>
      <w:proofErr w:type="spellStart"/>
      <w:r w:rsidRPr="000B3CE6">
        <w:rPr>
          <w:rFonts w:asciiTheme="minorHAnsi" w:hAnsiTheme="minorHAnsi" w:cstheme="minorHAnsi"/>
          <w:sz w:val="22"/>
          <w:szCs w:val="22"/>
          <w:lang w:val="de-DE"/>
        </w:rPr>
        <w:t>kardinaal</w:t>
      </w:r>
      <w:proofErr w:type="spellEnd"/>
      <w:r w:rsidRPr="000B3CE6">
        <w:rPr>
          <w:rFonts w:asciiTheme="minorHAnsi" w:hAnsiTheme="minorHAnsi" w:cstheme="minorHAnsi"/>
          <w:sz w:val="22"/>
          <w:szCs w:val="22"/>
          <w:lang w:val="de-DE"/>
        </w:rPr>
        <w:t xml:space="preserve">, noch de </w:t>
      </w:r>
      <w:proofErr w:type="spellStart"/>
      <w:r w:rsidRPr="000B3CE6">
        <w:rPr>
          <w:rFonts w:asciiTheme="minorHAnsi" w:hAnsiTheme="minorHAnsi" w:cstheme="minorHAnsi"/>
          <w:sz w:val="22"/>
          <w:szCs w:val="22"/>
          <w:lang w:val="de-DE"/>
        </w:rPr>
        <w:t>inquisitie</w:t>
      </w:r>
      <w:proofErr w:type="spellEnd"/>
      <w:r w:rsidRPr="000B3CE6">
        <w:rPr>
          <w:rFonts w:asciiTheme="minorHAnsi" w:hAnsiTheme="minorHAnsi" w:cstheme="minorHAnsi"/>
          <w:sz w:val="22"/>
          <w:szCs w:val="22"/>
          <w:lang w:val="de-DE"/>
        </w:rPr>
        <w:t xml:space="preserve">, noch wie </w:t>
      </w:r>
      <w:proofErr w:type="spellStart"/>
      <w:r w:rsidRPr="000B3CE6">
        <w:rPr>
          <w:rFonts w:asciiTheme="minorHAnsi" w:hAnsiTheme="minorHAnsi" w:cstheme="minorHAnsi"/>
          <w:sz w:val="22"/>
          <w:szCs w:val="22"/>
          <w:lang w:val="de-DE"/>
        </w:rPr>
        <w:t>dan</w:t>
      </w:r>
      <w:proofErr w:type="spellEnd"/>
      <w:r w:rsidRPr="000B3CE6">
        <w:rPr>
          <w:rFonts w:asciiTheme="minorHAnsi" w:hAnsiTheme="minorHAnsi" w:cstheme="minorHAnsi"/>
          <w:sz w:val="22"/>
          <w:szCs w:val="22"/>
          <w:lang w:val="de-DE"/>
        </w:rPr>
        <w:t xml:space="preserve"> </w:t>
      </w:r>
      <w:proofErr w:type="spellStart"/>
      <w:r w:rsidRPr="000B3CE6">
        <w:rPr>
          <w:rFonts w:asciiTheme="minorHAnsi" w:hAnsiTheme="minorHAnsi" w:cstheme="minorHAnsi"/>
          <w:sz w:val="22"/>
          <w:szCs w:val="22"/>
          <w:lang w:val="de-DE"/>
        </w:rPr>
        <w:t>ook</w:t>
      </w:r>
      <w:proofErr w:type="spellEnd"/>
      <w:r w:rsidRPr="000B3CE6">
        <w:rPr>
          <w:rFonts w:asciiTheme="minorHAnsi" w:hAnsiTheme="minorHAnsi" w:cstheme="minorHAnsi"/>
          <w:sz w:val="22"/>
          <w:szCs w:val="22"/>
          <w:lang w:val="de-DE"/>
        </w:rPr>
        <w:t xml:space="preserve">. </w:t>
      </w:r>
      <w:r w:rsidRPr="000B3CE6">
        <w:rPr>
          <w:rFonts w:asciiTheme="minorHAnsi" w:hAnsiTheme="minorHAnsi" w:cstheme="minorHAnsi"/>
          <w:sz w:val="22"/>
          <w:szCs w:val="22"/>
        </w:rPr>
        <w:t>Als wij nu niet meer vrijheid</w:t>
      </w: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hebben dan de vrijheid die we al hadden: welk voordeel brengt ons de Pacificatie van Gent dan op dit punt?</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i/>
          <w:sz w:val="22"/>
          <w:szCs w:val="22"/>
        </w:rPr>
      </w:pPr>
      <w:r w:rsidRPr="000B3CE6">
        <w:rPr>
          <w:rFonts w:asciiTheme="minorHAnsi" w:hAnsiTheme="minorHAnsi" w:cstheme="minorHAnsi"/>
          <w:i/>
          <w:sz w:val="22"/>
          <w:szCs w:val="22"/>
        </w:rPr>
        <w:t>Gebruik de bron.</w:t>
      </w:r>
    </w:p>
    <w:p w:rsidR="0095480E" w:rsidRPr="000B3CE6" w:rsidRDefault="0095480E" w:rsidP="000B3CE6">
      <w:pPr>
        <w:spacing w:line="276" w:lineRule="auto"/>
        <w:rPr>
          <w:rFonts w:asciiTheme="minorHAnsi" w:hAnsiTheme="minorHAnsi" w:cstheme="minorHAnsi"/>
          <w:i/>
          <w:sz w:val="22"/>
          <w:szCs w:val="22"/>
        </w:rPr>
      </w:pP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 xml:space="preserve">In deze discussie tussen Coornhert en Van der </w:t>
      </w:r>
      <w:proofErr w:type="spellStart"/>
      <w:r w:rsidRPr="000B3CE6">
        <w:rPr>
          <w:rFonts w:asciiTheme="minorHAnsi" w:hAnsiTheme="minorHAnsi" w:cstheme="minorHAnsi"/>
          <w:sz w:val="22"/>
          <w:szCs w:val="22"/>
        </w:rPr>
        <w:t>Laen</w:t>
      </w:r>
      <w:proofErr w:type="spellEnd"/>
      <w:r w:rsidRPr="000B3CE6">
        <w:rPr>
          <w:rFonts w:asciiTheme="minorHAnsi" w:hAnsiTheme="minorHAnsi" w:cstheme="minorHAnsi"/>
          <w:sz w:val="22"/>
          <w:szCs w:val="22"/>
        </w:rPr>
        <w:t xml:space="preserve"> komt een oorzaak naar voren van het uiteenvallen van de Pacificatie van Gent.</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2p Leg uit welke oorzaak dat is.</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lastRenderedPageBreak/>
        <w:t>maximumscore 2</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Kern van een juist antwoord is:</w:t>
      </w: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 xml:space="preserve">Uit de bron blijkt dat de calvinistische bestuurders (zoals Van der </w:t>
      </w:r>
      <w:proofErr w:type="spellStart"/>
      <w:r w:rsidRPr="000B3CE6">
        <w:rPr>
          <w:rFonts w:asciiTheme="minorHAnsi" w:hAnsiTheme="minorHAnsi" w:cstheme="minorHAnsi"/>
          <w:sz w:val="22"/>
          <w:szCs w:val="22"/>
        </w:rPr>
        <w:t>Laen</w:t>
      </w:r>
      <w:proofErr w:type="spellEnd"/>
      <w:r w:rsidRPr="000B3CE6">
        <w:rPr>
          <w:rFonts w:asciiTheme="minorHAnsi" w:hAnsiTheme="minorHAnsi" w:cstheme="minorHAnsi"/>
          <w:sz w:val="22"/>
          <w:szCs w:val="22"/>
        </w:rPr>
        <w:t>) geen vrije geloofsuitoefening voor rooms-katholieken willen toestaan (in de noordelijke gewesten), waardoor de rooms-katholieken (in de zuidelijke gewesten) zich afgeschrikt voelen / zich aaneensluiten in de Unie van</w:t>
      </w: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Atrecht (waarna de noordelijke gewesten de Unie van Utrecht sluiten).</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Opdracht 47 (vwo 2017 tijdvak 1, 9</w:t>
      </w:r>
      <w:r w:rsidR="0080247A">
        <w:rPr>
          <w:rFonts w:asciiTheme="minorHAnsi" w:hAnsiTheme="minorHAnsi" w:cstheme="minorHAnsi"/>
          <w:b/>
          <w:sz w:val="22"/>
          <w:szCs w:val="22"/>
        </w:rPr>
        <w:t xml:space="preserve"> </w:t>
      </w:r>
      <w:r w:rsidR="0080247A">
        <w:rPr>
          <w:rFonts w:cstheme="minorHAnsi"/>
          <w:b/>
        </w:rPr>
        <w:t>p-waarde = 61</w:t>
      </w:r>
      <w:r w:rsidRPr="000B3CE6">
        <w:rPr>
          <w:rFonts w:asciiTheme="minorHAnsi" w:hAnsiTheme="minorHAnsi" w:cstheme="minorHAnsi"/>
          <w:b/>
          <w:sz w:val="22"/>
          <w:szCs w:val="22"/>
        </w:rPr>
        <w:t>)</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Bron</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i/>
          <w:sz w:val="22"/>
          <w:szCs w:val="22"/>
        </w:rPr>
      </w:pPr>
      <w:r w:rsidRPr="000B3CE6">
        <w:rPr>
          <w:rFonts w:asciiTheme="minorHAnsi" w:hAnsiTheme="minorHAnsi" w:cstheme="minorHAnsi"/>
          <w:i/>
          <w:sz w:val="22"/>
          <w:szCs w:val="22"/>
        </w:rPr>
        <w:t>Gebruik de bron uit de vorige vraag</w:t>
      </w: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In de beginjaren van de Opstand droeg Willem van Oranje zijn opvatting uit over de godsdienstpolitiek die gevoerd moest worden.</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 xml:space="preserve">2p Leg uit wiens opvatting over de godsdienstpolitiek beter aansluit bij die van Willem van Oranje, de opvatting van Coornhert of die van </w:t>
      </w:r>
      <w:proofErr w:type="spellStart"/>
      <w:r w:rsidRPr="000B3CE6">
        <w:rPr>
          <w:rFonts w:asciiTheme="minorHAnsi" w:hAnsiTheme="minorHAnsi" w:cstheme="minorHAnsi"/>
          <w:sz w:val="22"/>
          <w:szCs w:val="22"/>
        </w:rPr>
        <w:t>Van</w:t>
      </w:r>
      <w:proofErr w:type="spellEnd"/>
      <w:r w:rsidRPr="000B3CE6">
        <w:rPr>
          <w:rFonts w:asciiTheme="minorHAnsi" w:hAnsiTheme="minorHAnsi" w:cstheme="minorHAnsi"/>
          <w:sz w:val="22"/>
          <w:szCs w:val="22"/>
        </w:rPr>
        <w:t xml:space="preserve"> der </w:t>
      </w:r>
      <w:proofErr w:type="spellStart"/>
      <w:r w:rsidRPr="000B3CE6">
        <w:rPr>
          <w:rFonts w:asciiTheme="minorHAnsi" w:hAnsiTheme="minorHAnsi" w:cstheme="minorHAnsi"/>
          <w:sz w:val="22"/>
          <w:szCs w:val="22"/>
        </w:rPr>
        <w:t>Laen</w:t>
      </w:r>
      <w:proofErr w:type="spellEnd"/>
      <w:r w:rsidRPr="000B3CE6">
        <w:rPr>
          <w:rFonts w:asciiTheme="minorHAnsi" w:hAnsiTheme="minorHAnsi" w:cstheme="minorHAnsi"/>
          <w:sz w:val="22"/>
          <w:szCs w:val="22"/>
        </w:rPr>
        <w:t>.</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maximumscore 2</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Uit het antwoord moet blijken dat de opvatting van Coornhert beter aansluit bij de godsdienstpolitiek van Willem van Oranje bij het begin van de Opstand, omdat beiden streefden naar godsdienstvrijheid / gelijkberechtiging van rooms-katholieken en protestanten.</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Opmerking</w:t>
      </w: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Alleen als de keuze voor Coornhert met een juist argument wordt ondersteund, worden scorepunten toegekend.</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Opdracht 48 (vwo 2017 tijdvak 1, 10</w:t>
      </w:r>
      <w:r w:rsidR="0080247A">
        <w:rPr>
          <w:rFonts w:asciiTheme="minorHAnsi" w:hAnsiTheme="minorHAnsi" w:cstheme="minorHAnsi"/>
          <w:b/>
          <w:sz w:val="22"/>
          <w:szCs w:val="22"/>
        </w:rPr>
        <w:t xml:space="preserve"> </w:t>
      </w:r>
      <w:r w:rsidR="0080247A">
        <w:rPr>
          <w:rFonts w:cstheme="minorHAnsi"/>
          <w:b/>
        </w:rPr>
        <w:t>p-waarde = 43</w:t>
      </w:r>
      <w:r w:rsidRPr="000B3CE6">
        <w:rPr>
          <w:rFonts w:asciiTheme="minorHAnsi" w:hAnsiTheme="minorHAnsi" w:cstheme="minorHAnsi"/>
          <w:b/>
          <w:sz w:val="22"/>
          <w:szCs w:val="22"/>
        </w:rPr>
        <w:t>)</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 xml:space="preserve">In september 1579 verzocht </w:t>
      </w:r>
      <w:proofErr w:type="spellStart"/>
      <w:r w:rsidRPr="000B3CE6">
        <w:rPr>
          <w:rFonts w:asciiTheme="minorHAnsi" w:hAnsiTheme="minorHAnsi" w:cstheme="minorHAnsi"/>
          <w:sz w:val="22"/>
          <w:szCs w:val="22"/>
        </w:rPr>
        <w:t>Günther</w:t>
      </w:r>
      <w:proofErr w:type="spellEnd"/>
      <w:r w:rsidRPr="000B3CE6">
        <w:rPr>
          <w:rFonts w:asciiTheme="minorHAnsi" w:hAnsiTheme="minorHAnsi" w:cstheme="minorHAnsi"/>
          <w:sz w:val="22"/>
          <w:szCs w:val="22"/>
        </w:rPr>
        <w:t xml:space="preserve"> van </w:t>
      </w:r>
      <w:proofErr w:type="spellStart"/>
      <w:r w:rsidRPr="000B3CE6">
        <w:rPr>
          <w:rFonts w:asciiTheme="minorHAnsi" w:hAnsiTheme="minorHAnsi" w:cstheme="minorHAnsi"/>
          <w:sz w:val="22"/>
          <w:szCs w:val="22"/>
        </w:rPr>
        <w:t>Schwarzburg</w:t>
      </w:r>
      <w:proofErr w:type="spellEnd"/>
      <w:r w:rsidRPr="000B3CE6">
        <w:rPr>
          <w:rFonts w:asciiTheme="minorHAnsi" w:hAnsiTheme="minorHAnsi" w:cstheme="minorHAnsi"/>
          <w:sz w:val="22"/>
          <w:szCs w:val="22"/>
        </w:rPr>
        <w:t xml:space="preserve"> de Staten-Generaal de schulden voor hun rekening te nemen die hij had gemaakt om een groep ruiters in te huren voor het leger van de opstandelingen. Toen in januari 1581 de Staten-Generaal hierover nog geen beslissing</w:t>
      </w: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hadden genomen, weigerde Willem van Oranje de afgevaardigden uit de vergaderzaal te laten vertrekken, totdat zij hadden ingestemd met het verzoek.</w:t>
      </w: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Bij deze gebeurtenissen passen twee uitspraken:</w:t>
      </w:r>
    </w:p>
    <w:p w:rsidR="0095480E" w:rsidRPr="000B3CE6" w:rsidRDefault="0095480E" w:rsidP="000B3CE6">
      <w:pPr>
        <w:pStyle w:val="Lijstalinea"/>
        <w:numPr>
          <w:ilvl w:val="0"/>
          <w:numId w:val="9"/>
        </w:numPr>
        <w:spacing w:line="276" w:lineRule="auto"/>
        <w:rPr>
          <w:rFonts w:asciiTheme="minorHAnsi" w:hAnsiTheme="minorHAnsi" w:cstheme="minorHAnsi"/>
          <w:sz w:val="22"/>
          <w:szCs w:val="22"/>
        </w:rPr>
      </w:pPr>
      <w:r w:rsidRPr="000B3CE6">
        <w:rPr>
          <w:rFonts w:asciiTheme="minorHAnsi" w:hAnsiTheme="minorHAnsi" w:cstheme="minorHAnsi"/>
          <w:sz w:val="22"/>
          <w:szCs w:val="22"/>
        </w:rPr>
        <w:t>Willem van Oranje verzette zich met zijn optreden tegen de manier waarop de besluitvorming in de opstandige gewesten tot stand komt.</w:t>
      </w:r>
    </w:p>
    <w:p w:rsidR="0095480E" w:rsidRPr="000B3CE6" w:rsidRDefault="0095480E" w:rsidP="000B3CE6">
      <w:pPr>
        <w:pStyle w:val="Lijstalinea"/>
        <w:numPr>
          <w:ilvl w:val="0"/>
          <w:numId w:val="9"/>
        </w:numPr>
        <w:spacing w:line="276" w:lineRule="auto"/>
        <w:rPr>
          <w:rFonts w:asciiTheme="minorHAnsi" w:hAnsiTheme="minorHAnsi" w:cstheme="minorHAnsi"/>
          <w:sz w:val="22"/>
          <w:szCs w:val="22"/>
        </w:rPr>
      </w:pPr>
      <w:r w:rsidRPr="000B3CE6">
        <w:rPr>
          <w:rFonts w:asciiTheme="minorHAnsi" w:hAnsiTheme="minorHAnsi" w:cstheme="minorHAnsi"/>
          <w:sz w:val="22"/>
          <w:szCs w:val="22"/>
        </w:rPr>
        <w:t xml:space="preserve">De reactie van Willem van Oranje op het conflict rond </w:t>
      </w:r>
      <w:proofErr w:type="spellStart"/>
      <w:r w:rsidRPr="000B3CE6">
        <w:rPr>
          <w:rFonts w:asciiTheme="minorHAnsi" w:hAnsiTheme="minorHAnsi" w:cstheme="minorHAnsi"/>
          <w:sz w:val="22"/>
          <w:szCs w:val="22"/>
        </w:rPr>
        <w:t>Günther</w:t>
      </w:r>
      <w:proofErr w:type="spellEnd"/>
      <w:r w:rsidRPr="000B3CE6">
        <w:rPr>
          <w:rFonts w:asciiTheme="minorHAnsi" w:hAnsiTheme="minorHAnsi" w:cstheme="minorHAnsi"/>
          <w:sz w:val="22"/>
          <w:szCs w:val="22"/>
        </w:rPr>
        <w:t xml:space="preserve"> van </w:t>
      </w:r>
      <w:proofErr w:type="spellStart"/>
      <w:r w:rsidRPr="000B3CE6">
        <w:rPr>
          <w:rFonts w:asciiTheme="minorHAnsi" w:hAnsiTheme="minorHAnsi" w:cstheme="minorHAnsi"/>
          <w:sz w:val="22"/>
          <w:szCs w:val="22"/>
        </w:rPr>
        <w:t>Schwarzburg</w:t>
      </w:r>
      <w:proofErr w:type="spellEnd"/>
      <w:r w:rsidRPr="000B3CE6">
        <w:rPr>
          <w:rFonts w:asciiTheme="minorHAnsi" w:hAnsiTheme="minorHAnsi" w:cstheme="minorHAnsi"/>
          <w:sz w:val="22"/>
          <w:szCs w:val="22"/>
        </w:rPr>
        <w:t xml:space="preserve"> kan verklaard worden vanuit de functie van Willem van Oranje.</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2p Ondersteun beide uitspraken met een verschillend historisch argument.</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maximumscore 2</w:t>
      </w: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lastRenderedPageBreak/>
        <w:t>Kern van een juist antwoord is:</w:t>
      </w: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bij 1:</w:t>
      </w:r>
    </w:p>
    <w:p w:rsidR="0095480E" w:rsidRPr="000B3CE6" w:rsidRDefault="0095480E" w:rsidP="000B3CE6">
      <w:pPr>
        <w:pStyle w:val="Lijstalinea"/>
        <w:numPr>
          <w:ilvl w:val="0"/>
          <w:numId w:val="10"/>
        </w:numPr>
        <w:spacing w:line="276" w:lineRule="auto"/>
        <w:rPr>
          <w:rFonts w:asciiTheme="minorHAnsi" w:hAnsiTheme="minorHAnsi" w:cstheme="minorHAnsi"/>
          <w:sz w:val="22"/>
          <w:szCs w:val="22"/>
        </w:rPr>
      </w:pPr>
      <w:r w:rsidRPr="000B3CE6">
        <w:rPr>
          <w:rFonts w:asciiTheme="minorHAnsi" w:hAnsiTheme="minorHAnsi" w:cstheme="minorHAnsi"/>
          <w:sz w:val="22"/>
          <w:szCs w:val="22"/>
        </w:rPr>
        <w:t>De afzonderlijke gewesten pleegden voortdurend overleg met hun eigen gewest (zodat de besluitvorming in de Staten-Generaal traag verliep, waar Willem van Oranje zich tegen verzette) 1</w:t>
      </w: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bij 2:</w:t>
      </w:r>
    </w:p>
    <w:p w:rsidR="0095480E" w:rsidRPr="000B3CE6" w:rsidRDefault="0095480E" w:rsidP="000B3CE6">
      <w:pPr>
        <w:pStyle w:val="Lijstalinea"/>
        <w:numPr>
          <w:ilvl w:val="0"/>
          <w:numId w:val="10"/>
        </w:numPr>
        <w:spacing w:line="276" w:lineRule="auto"/>
        <w:rPr>
          <w:rFonts w:asciiTheme="minorHAnsi" w:hAnsiTheme="minorHAnsi" w:cstheme="minorHAnsi"/>
          <w:sz w:val="22"/>
          <w:szCs w:val="22"/>
        </w:rPr>
      </w:pPr>
      <w:r w:rsidRPr="000B3CE6">
        <w:rPr>
          <w:rFonts w:asciiTheme="minorHAnsi" w:hAnsiTheme="minorHAnsi" w:cstheme="minorHAnsi"/>
          <w:sz w:val="22"/>
          <w:szCs w:val="22"/>
        </w:rPr>
        <w:t>Willem van Oranje was stadhouder, hij wilde voorkomen dat hij zonder troepen kwam te zitten / dat hij geen huursoldaten kon werven 1</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Opmerking bij 2</w:t>
      </w: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 xml:space="preserve">Alleen als wordt ingegaan op het militaire karakter van de functie van stadhouder wordt 1 scorepunt </w:t>
      </w: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toegekend.</w:t>
      </w:r>
    </w:p>
    <w:p w:rsidR="0095480E" w:rsidRPr="000B3CE6" w:rsidRDefault="0095480E" w:rsidP="000B3CE6">
      <w:pPr>
        <w:spacing w:line="276" w:lineRule="auto"/>
        <w:rPr>
          <w:rFonts w:asciiTheme="minorHAnsi" w:hAnsiTheme="minorHAnsi" w:cstheme="minorHAnsi"/>
          <w:b/>
          <w:sz w:val="22"/>
          <w:szCs w:val="22"/>
        </w:rPr>
      </w:pPr>
    </w:p>
    <w:p w:rsidR="0095480E" w:rsidRPr="000B3CE6" w:rsidRDefault="0095480E" w:rsidP="000B3CE6">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Opdracht 49 (vwo 2017 tijdvak 1, 11</w:t>
      </w:r>
      <w:r w:rsidR="0080247A">
        <w:rPr>
          <w:rFonts w:asciiTheme="minorHAnsi" w:hAnsiTheme="minorHAnsi" w:cstheme="minorHAnsi"/>
          <w:b/>
          <w:sz w:val="22"/>
          <w:szCs w:val="22"/>
        </w:rPr>
        <w:t xml:space="preserve"> </w:t>
      </w:r>
      <w:r w:rsidR="0080247A">
        <w:rPr>
          <w:rFonts w:cstheme="minorHAnsi"/>
          <w:b/>
        </w:rPr>
        <w:t>p-waarde = 48</w:t>
      </w:r>
      <w:r w:rsidRPr="000B3CE6">
        <w:rPr>
          <w:rFonts w:asciiTheme="minorHAnsi" w:hAnsiTheme="minorHAnsi" w:cstheme="minorHAnsi"/>
          <w:b/>
          <w:sz w:val="22"/>
          <w:szCs w:val="22"/>
        </w:rPr>
        <w:t>)</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Twee gegevens:</w:t>
      </w: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1 In 1630 veroverde de Nederlandse West-Indische Compagnie (WIC) de stad Recife in Brazilië op de Portugezen. Rondom de stad lagen veel suikerplantages.</w:t>
      </w: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 xml:space="preserve">2 In 1637 veroverde de WIC het fort </w:t>
      </w:r>
      <w:proofErr w:type="spellStart"/>
      <w:r w:rsidRPr="000B3CE6">
        <w:rPr>
          <w:rFonts w:asciiTheme="minorHAnsi" w:hAnsiTheme="minorHAnsi" w:cstheme="minorHAnsi"/>
          <w:sz w:val="22"/>
          <w:szCs w:val="22"/>
        </w:rPr>
        <w:t>Elmina</w:t>
      </w:r>
      <w:proofErr w:type="spellEnd"/>
      <w:r w:rsidRPr="000B3CE6">
        <w:rPr>
          <w:rFonts w:asciiTheme="minorHAnsi" w:hAnsiTheme="minorHAnsi" w:cstheme="minorHAnsi"/>
          <w:sz w:val="22"/>
          <w:szCs w:val="22"/>
        </w:rPr>
        <w:t xml:space="preserve"> aan de kust van het huidige Ghana op de Portugezen.</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 xml:space="preserve">Beide veroveringen waren onderdeel van het 'Grand </w:t>
      </w:r>
      <w:proofErr w:type="spellStart"/>
      <w:r w:rsidRPr="000B3CE6">
        <w:rPr>
          <w:rFonts w:asciiTheme="minorHAnsi" w:hAnsiTheme="minorHAnsi" w:cstheme="minorHAnsi"/>
          <w:sz w:val="22"/>
          <w:szCs w:val="22"/>
        </w:rPr>
        <w:t>Desseyn</w:t>
      </w:r>
      <w:proofErr w:type="spellEnd"/>
      <w:r w:rsidRPr="000B3CE6">
        <w:rPr>
          <w:rFonts w:asciiTheme="minorHAnsi" w:hAnsiTheme="minorHAnsi" w:cstheme="minorHAnsi"/>
          <w:sz w:val="22"/>
          <w:szCs w:val="22"/>
        </w:rPr>
        <w:t>', een samenhangend project van de Republiek om de economie van Portugal (toen onderdeel van het Spaanse rijk) te ondermijnen.</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 xml:space="preserve">3p Noem het politieke doel van het 'Grand </w:t>
      </w:r>
      <w:proofErr w:type="spellStart"/>
      <w:r w:rsidRPr="000B3CE6">
        <w:rPr>
          <w:rFonts w:asciiTheme="minorHAnsi" w:hAnsiTheme="minorHAnsi" w:cstheme="minorHAnsi"/>
          <w:sz w:val="22"/>
          <w:szCs w:val="22"/>
        </w:rPr>
        <w:t>Desseyn</w:t>
      </w:r>
      <w:proofErr w:type="spellEnd"/>
      <w:r w:rsidRPr="000B3CE6">
        <w:rPr>
          <w:rFonts w:asciiTheme="minorHAnsi" w:hAnsiTheme="minorHAnsi" w:cstheme="minorHAnsi"/>
          <w:sz w:val="22"/>
          <w:szCs w:val="22"/>
        </w:rPr>
        <w:t xml:space="preserve">' en leg uit dat de verovering van Recife de inname van </w:t>
      </w:r>
      <w:proofErr w:type="spellStart"/>
      <w:r w:rsidRPr="000B3CE6">
        <w:rPr>
          <w:rFonts w:asciiTheme="minorHAnsi" w:hAnsiTheme="minorHAnsi" w:cstheme="minorHAnsi"/>
          <w:sz w:val="22"/>
          <w:szCs w:val="22"/>
        </w:rPr>
        <w:t>Elmina</w:t>
      </w:r>
      <w:proofErr w:type="spellEnd"/>
      <w:r w:rsidRPr="000B3CE6">
        <w:rPr>
          <w:rFonts w:asciiTheme="minorHAnsi" w:hAnsiTheme="minorHAnsi" w:cstheme="minorHAnsi"/>
          <w:sz w:val="22"/>
          <w:szCs w:val="22"/>
        </w:rPr>
        <w:t xml:space="preserve"> nodig maakte om het 'Grand </w:t>
      </w:r>
      <w:proofErr w:type="spellStart"/>
      <w:r w:rsidRPr="000B3CE6">
        <w:rPr>
          <w:rFonts w:asciiTheme="minorHAnsi" w:hAnsiTheme="minorHAnsi" w:cstheme="minorHAnsi"/>
          <w:sz w:val="22"/>
          <w:szCs w:val="22"/>
        </w:rPr>
        <w:t>Desseyn</w:t>
      </w:r>
      <w:proofErr w:type="spellEnd"/>
      <w:r w:rsidRPr="000B3CE6">
        <w:rPr>
          <w:rFonts w:asciiTheme="minorHAnsi" w:hAnsiTheme="minorHAnsi" w:cstheme="minorHAnsi"/>
          <w:sz w:val="22"/>
          <w:szCs w:val="22"/>
        </w:rPr>
        <w:t>' te doen slagen.</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maximumscore 3</w:t>
      </w:r>
    </w:p>
    <w:p w:rsidR="0095480E" w:rsidRPr="000B3CE6" w:rsidRDefault="0095480E" w:rsidP="000B3CE6">
      <w:pPr>
        <w:spacing w:line="276" w:lineRule="auto"/>
        <w:rPr>
          <w:rFonts w:asciiTheme="minorHAnsi" w:hAnsiTheme="minorHAnsi" w:cstheme="minorHAnsi"/>
          <w:sz w:val="22"/>
          <w:szCs w:val="22"/>
        </w:rPr>
      </w:pPr>
    </w:p>
    <w:p w:rsidR="0095480E" w:rsidRPr="000B3CE6" w:rsidRDefault="0095480E"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Kern van een juist antwoord is:</w:t>
      </w:r>
    </w:p>
    <w:p w:rsidR="0095480E" w:rsidRPr="000B3CE6" w:rsidRDefault="0095480E" w:rsidP="000B3CE6">
      <w:pPr>
        <w:pStyle w:val="Lijstalinea"/>
        <w:numPr>
          <w:ilvl w:val="0"/>
          <w:numId w:val="10"/>
        </w:numPr>
        <w:spacing w:line="276" w:lineRule="auto"/>
        <w:rPr>
          <w:rFonts w:asciiTheme="minorHAnsi" w:hAnsiTheme="minorHAnsi" w:cstheme="minorHAnsi"/>
          <w:sz w:val="22"/>
          <w:szCs w:val="22"/>
        </w:rPr>
      </w:pPr>
      <w:r w:rsidRPr="000B3CE6">
        <w:rPr>
          <w:rFonts w:asciiTheme="minorHAnsi" w:hAnsiTheme="minorHAnsi" w:cstheme="minorHAnsi"/>
          <w:sz w:val="22"/>
          <w:szCs w:val="22"/>
        </w:rPr>
        <w:t>Het verslaan / verzwakken van het Spaanse rijk (in de Tachtigjarige Oorlog) 1</w:t>
      </w:r>
    </w:p>
    <w:p w:rsidR="0095480E" w:rsidRPr="000B3CE6" w:rsidRDefault="0095480E" w:rsidP="000B3CE6">
      <w:pPr>
        <w:pStyle w:val="Lijstalinea"/>
        <w:numPr>
          <w:ilvl w:val="0"/>
          <w:numId w:val="10"/>
        </w:numPr>
        <w:spacing w:line="276" w:lineRule="auto"/>
        <w:rPr>
          <w:rFonts w:asciiTheme="minorHAnsi" w:hAnsiTheme="minorHAnsi" w:cstheme="minorHAnsi"/>
          <w:sz w:val="22"/>
          <w:szCs w:val="22"/>
        </w:rPr>
      </w:pPr>
      <w:r w:rsidRPr="000B3CE6">
        <w:rPr>
          <w:rFonts w:asciiTheme="minorHAnsi" w:hAnsiTheme="minorHAnsi" w:cstheme="minorHAnsi"/>
          <w:sz w:val="22"/>
          <w:szCs w:val="22"/>
        </w:rPr>
        <w:t xml:space="preserve">Om de suikerplantages rondom Recife te exploiteren om het Spaanse rijk economisch te verzwakken, waren arbeidskrachten nodig die via de trans-Atlantische slavenhandel werden aangevoerd uit Ghana (waarvoor de verovering van </w:t>
      </w:r>
      <w:proofErr w:type="spellStart"/>
      <w:r w:rsidRPr="000B3CE6">
        <w:rPr>
          <w:rFonts w:asciiTheme="minorHAnsi" w:hAnsiTheme="minorHAnsi" w:cstheme="minorHAnsi"/>
          <w:sz w:val="22"/>
          <w:szCs w:val="22"/>
        </w:rPr>
        <w:t>Elmina</w:t>
      </w:r>
      <w:proofErr w:type="spellEnd"/>
      <w:r w:rsidRPr="000B3CE6">
        <w:rPr>
          <w:rFonts w:asciiTheme="minorHAnsi" w:hAnsiTheme="minorHAnsi" w:cstheme="minorHAnsi"/>
          <w:sz w:val="22"/>
          <w:szCs w:val="22"/>
        </w:rPr>
        <w:t xml:space="preserve"> nodig was) 2</w:t>
      </w:r>
    </w:p>
    <w:p w:rsidR="0095480E" w:rsidRPr="000B3CE6" w:rsidRDefault="0095480E" w:rsidP="000B3CE6">
      <w:pPr>
        <w:spacing w:line="276" w:lineRule="auto"/>
        <w:rPr>
          <w:rFonts w:asciiTheme="minorHAnsi" w:hAnsiTheme="minorHAnsi" w:cstheme="minorHAnsi"/>
          <w:b/>
          <w:sz w:val="22"/>
          <w:szCs w:val="22"/>
        </w:rPr>
      </w:pPr>
    </w:p>
    <w:p w:rsidR="0037275D" w:rsidRPr="000B3CE6" w:rsidRDefault="0037275D" w:rsidP="000B3CE6">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Opdracht 50 (havo 2017 tijdvak 2, 7)</w:t>
      </w:r>
    </w:p>
    <w:p w:rsidR="0037275D" w:rsidRPr="000B3CE6" w:rsidRDefault="0037275D" w:rsidP="000B3CE6">
      <w:pPr>
        <w:spacing w:line="276" w:lineRule="auto"/>
        <w:rPr>
          <w:rFonts w:asciiTheme="minorHAnsi" w:hAnsiTheme="minorHAnsi" w:cstheme="minorHAnsi"/>
          <w:b/>
          <w:sz w:val="22"/>
          <w:szCs w:val="22"/>
        </w:rPr>
      </w:pPr>
    </w:p>
    <w:p w:rsidR="0037275D" w:rsidRPr="000B3CE6" w:rsidRDefault="0037275D" w:rsidP="000B3CE6">
      <w:pPr>
        <w:spacing w:line="276" w:lineRule="auto"/>
        <w:rPr>
          <w:rFonts w:asciiTheme="minorHAnsi" w:hAnsiTheme="minorHAnsi"/>
          <w:sz w:val="22"/>
          <w:szCs w:val="22"/>
        </w:rPr>
      </w:pPr>
      <w:r w:rsidRPr="000B3CE6">
        <w:rPr>
          <w:rFonts w:asciiTheme="minorHAnsi" w:hAnsiTheme="minorHAnsi"/>
          <w:sz w:val="22"/>
          <w:szCs w:val="22"/>
        </w:rPr>
        <w:t xml:space="preserve">In 1521 werden op de Rijksdag in Worms de boeken van Luther verboden omdat zijn opvattingen een politieke bedreiging vormden voor het beleid van Karel V. </w:t>
      </w:r>
    </w:p>
    <w:p w:rsidR="0037275D" w:rsidRPr="000B3CE6" w:rsidRDefault="0037275D" w:rsidP="000B3CE6">
      <w:pPr>
        <w:spacing w:line="276" w:lineRule="auto"/>
        <w:rPr>
          <w:rFonts w:asciiTheme="minorHAnsi" w:hAnsiTheme="minorHAnsi"/>
          <w:sz w:val="22"/>
          <w:szCs w:val="22"/>
        </w:rPr>
      </w:pPr>
    </w:p>
    <w:p w:rsidR="0037275D" w:rsidRPr="000B3CE6" w:rsidRDefault="0037275D" w:rsidP="000B3CE6">
      <w:pPr>
        <w:spacing w:line="276" w:lineRule="auto"/>
        <w:rPr>
          <w:rFonts w:asciiTheme="minorHAnsi" w:hAnsiTheme="minorHAnsi"/>
          <w:sz w:val="22"/>
          <w:szCs w:val="22"/>
        </w:rPr>
      </w:pPr>
      <w:r w:rsidRPr="000B3CE6">
        <w:rPr>
          <w:rFonts w:asciiTheme="minorHAnsi" w:hAnsiTheme="minorHAnsi"/>
          <w:sz w:val="22"/>
          <w:szCs w:val="22"/>
        </w:rPr>
        <w:t xml:space="preserve">2p Leg dit uit door: </w:t>
      </w:r>
    </w:p>
    <w:p w:rsidR="0037275D" w:rsidRPr="000B3CE6" w:rsidRDefault="0037275D" w:rsidP="000B3CE6">
      <w:pPr>
        <w:pStyle w:val="Lijstalinea"/>
        <w:numPr>
          <w:ilvl w:val="0"/>
          <w:numId w:val="16"/>
        </w:numPr>
        <w:spacing w:line="276" w:lineRule="auto"/>
        <w:rPr>
          <w:rFonts w:asciiTheme="minorHAnsi" w:hAnsiTheme="minorHAnsi"/>
          <w:sz w:val="22"/>
          <w:szCs w:val="22"/>
        </w:rPr>
      </w:pPr>
      <w:r w:rsidRPr="000B3CE6">
        <w:rPr>
          <w:rFonts w:asciiTheme="minorHAnsi" w:hAnsiTheme="minorHAnsi"/>
          <w:sz w:val="22"/>
          <w:szCs w:val="22"/>
        </w:rPr>
        <w:t xml:space="preserve">een opvatting van Luther te noemen en </w:t>
      </w:r>
    </w:p>
    <w:p w:rsidR="0037275D" w:rsidRPr="000B3CE6" w:rsidRDefault="0037275D" w:rsidP="000B3CE6">
      <w:pPr>
        <w:pStyle w:val="Lijstalinea"/>
        <w:numPr>
          <w:ilvl w:val="0"/>
          <w:numId w:val="16"/>
        </w:numPr>
        <w:spacing w:line="276" w:lineRule="auto"/>
        <w:rPr>
          <w:rFonts w:asciiTheme="minorHAnsi" w:hAnsiTheme="minorHAnsi"/>
          <w:sz w:val="22"/>
          <w:szCs w:val="22"/>
        </w:rPr>
      </w:pPr>
      <w:r w:rsidRPr="000B3CE6">
        <w:rPr>
          <w:rFonts w:asciiTheme="minorHAnsi" w:hAnsiTheme="minorHAnsi"/>
          <w:sz w:val="22"/>
          <w:szCs w:val="22"/>
        </w:rPr>
        <w:t xml:space="preserve">aan te geven waardoor deze opvatting een politieke bedreiging vormde voor het beleid van Karel V. </w:t>
      </w:r>
    </w:p>
    <w:p w:rsidR="0037275D" w:rsidRPr="000B3CE6" w:rsidRDefault="0037275D" w:rsidP="000B3CE6">
      <w:pPr>
        <w:spacing w:line="276" w:lineRule="auto"/>
        <w:rPr>
          <w:rFonts w:asciiTheme="minorHAnsi" w:hAnsiTheme="minorHAnsi"/>
          <w:sz w:val="22"/>
          <w:szCs w:val="22"/>
        </w:rPr>
      </w:pPr>
    </w:p>
    <w:p w:rsidR="000B3CE6" w:rsidRPr="000B3CE6" w:rsidRDefault="000B3CE6" w:rsidP="000B3CE6">
      <w:pPr>
        <w:spacing w:line="276" w:lineRule="auto"/>
        <w:rPr>
          <w:rFonts w:asciiTheme="minorHAnsi" w:hAnsiTheme="minorHAnsi"/>
          <w:b/>
          <w:sz w:val="22"/>
          <w:szCs w:val="22"/>
        </w:rPr>
      </w:pPr>
      <w:r w:rsidRPr="000B3CE6">
        <w:rPr>
          <w:rFonts w:asciiTheme="minorHAnsi" w:hAnsiTheme="minorHAnsi"/>
          <w:b/>
          <w:sz w:val="22"/>
          <w:szCs w:val="22"/>
        </w:rPr>
        <w:t xml:space="preserve">maximumscore 2 </w:t>
      </w:r>
    </w:p>
    <w:p w:rsidR="000B3CE6" w:rsidRPr="000B3CE6" w:rsidRDefault="000B3CE6" w:rsidP="000B3CE6">
      <w:pPr>
        <w:spacing w:line="276" w:lineRule="auto"/>
        <w:rPr>
          <w:rFonts w:asciiTheme="minorHAnsi" w:hAnsiTheme="minorHAnsi"/>
          <w:sz w:val="22"/>
          <w:szCs w:val="22"/>
        </w:rPr>
      </w:pPr>
      <w:r w:rsidRPr="000B3CE6">
        <w:rPr>
          <w:rFonts w:asciiTheme="minorHAnsi" w:hAnsiTheme="minorHAnsi"/>
          <w:sz w:val="22"/>
          <w:szCs w:val="22"/>
        </w:rPr>
        <w:lastRenderedPageBreak/>
        <w:t>Kern van een juist antwoord is:</w:t>
      </w:r>
    </w:p>
    <w:p w:rsidR="000B3CE6" w:rsidRPr="000B3CE6" w:rsidRDefault="000B3CE6" w:rsidP="000B3CE6">
      <w:pPr>
        <w:pStyle w:val="Lijstalinea"/>
        <w:numPr>
          <w:ilvl w:val="0"/>
          <w:numId w:val="10"/>
        </w:numPr>
        <w:spacing w:line="276" w:lineRule="auto"/>
        <w:rPr>
          <w:rFonts w:asciiTheme="minorHAnsi" w:hAnsiTheme="minorHAnsi"/>
          <w:sz w:val="22"/>
          <w:szCs w:val="22"/>
        </w:rPr>
      </w:pPr>
      <w:r w:rsidRPr="000B3CE6">
        <w:rPr>
          <w:rFonts w:asciiTheme="minorHAnsi" w:hAnsiTheme="minorHAnsi"/>
          <w:sz w:val="22"/>
          <w:szCs w:val="22"/>
        </w:rPr>
        <w:t xml:space="preserve">Luther stelde dat alleen de Bijbel richtinggevend is (en niet de paus/de Rooms-Katholieke Kerk) / dat de machtsaanspraken van de Rooms-Katholieke Kerk/ de paus onterecht waren 1 </w:t>
      </w:r>
    </w:p>
    <w:p w:rsidR="000B3CE6" w:rsidRPr="000B3CE6" w:rsidRDefault="000B3CE6" w:rsidP="000B3CE6">
      <w:pPr>
        <w:pStyle w:val="Lijstalinea"/>
        <w:numPr>
          <w:ilvl w:val="0"/>
          <w:numId w:val="10"/>
        </w:numPr>
        <w:spacing w:line="276" w:lineRule="auto"/>
        <w:rPr>
          <w:rFonts w:asciiTheme="minorHAnsi" w:hAnsiTheme="minorHAnsi"/>
          <w:sz w:val="22"/>
          <w:szCs w:val="22"/>
        </w:rPr>
      </w:pPr>
      <w:r w:rsidRPr="000B3CE6">
        <w:rPr>
          <w:rFonts w:asciiTheme="minorHAnsi" w:hAnsiTheme="minorHAnsi"/>
          <w:sz w:val="22"/>
          <w:szCs w:val="22"/>
        </w:rPr>
        <w:t>wat het gezag van Karel V ondermijnde omdat dit steunde op de macht van de Rooms-Katholieke Kerk / omdat Luther de eenheid van zijn rijk in gevaar bracht / omdat Luther de edelen opriep de reformatie door te voeren 1</w:t>
      </w:r>
    </w:p>
    <w:p w:rsidR="000B3CE6" w:rsidRPr="000B3CE6" w:rsidRDefault="000B3CE6" w:rsidP="000B3CE6">
      <w:pPr>
        <w:spacing w:line="276" w:lineRule="auto"/>
        <w:rPr>
          <w:rFonts w:asciiTheme="minorHAnsi" w:hAnsiTheme="minorHAnsi"/>
          <w:sz w:val="22"/>
          <w:szCs w:val="22"/>
        </w:rPr>
      </w:pPr>
    </w:p>
    <w:p w:rsidR="000B3CE6" w:rsidRPr="000B3CE6" w:rsidRDefault="000B3CE6" w:rsidP="000B3CE6">
      <w:pPr>
        <w:spacing w:line="276" w:lineRule="auto"/>
        <w:rPr>
          <w:rFonts w:asciiTheme="minorHAnsi" w:hAnsiTheme="minorHAnsi"/>
          <w:sz w:val="22"/>
          <w:szCs w:val="22"/>
        </w:rPr>
      </w:pPr>
    </w:p>
    <w:p w:rsidR="0037275D" w:rsidRPr="000B3CE6" w:rsidRDefault="0037275D" w:rsidP="000B3CE6">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Opdracht 51 (havo 2017 tijdvak 2, 8)</w:t>
      </w:r>
    </w:p>
    <w:p w:rsidR="0037275D" w:rsidRPr="000B3CE6" w:rsidRDefault="0037275D" w:rsidP="000B3CE6">
      <w:pPr>
        <w:spacing w:line="276" w:lineRule="auto"/>
        <w:rPr>
          <w:rFonts w:asciiTheme="minorHAnsi" w:hAnsiTheme="minorHAnsi" w:cstheme="minorHAnsi"/>
          <w:b/>
          <w:sz w:val="22"/>
          <w:szCs w:val="22"/>
        </w:rPr>
      </w:pPr>
    </w:p>
    <w:p w:rsidR="0037275D" w:rsidRPr="000B3CE6" w:rsidRDefault="0037275D" w:rsidP="000B3CE6">
      <w:pPr>
        <w:spacing w:line="276" w:lineRule="auto"/>
        <w:rPr>
          <w:rFonts w:asciiTheme="minorHAnsi" w:hAnsiTheme="minorHAnsi"/>
          <w:b/>
          <w:sz w:val="22"/>
          <w:szCs w:val="22"/>
        </w:rPr>
      </w:pPr>
      <w:bookmarkStart w:id="0" w:name="_GoBack"/>
      <w:bookmarkEnd w:id="0"/>
      <w:r w:rsidRPr="000B3CE6">
        <w:rPr>
          <w:rFonts w:asciiTheme="minorHAnsi" w:hAnsiTheme="minorHAnsi"/>
          <w:b/>
          <w:sz w:val="22"/>
          <w:szCs w:val="22"/>
        </w:rPr>
        <w:t>Bron</w:t>
      </w:r>
    </w:p>
    <w:p w:rsidR="0037275D" w:rsidRPr="000B3CE6" w:rsidRDefault="0037275D" w:rsidP="000B3CE6">
      <w:pPr>
        <w:spacing w:line="276" w:lineRule="auto"/>
        <w:rPr>
          <w:rFonts w:asciiTheme="minorHAnsi" w:hAnsiTheme="minorHAnsi"/>
          <w:i/>
          <w:sz w:val="22"/>
          <w:szCs w:val="22"/>
        </w:rPr>
      </w:pPr>
    </w:p>
    <w:p w:rsidR="0037275D" w:rsidRPr="000B3CE6" w:rsidRDefault="0037275D" w:rsidP="000B3CE6">
      <w:pPr>
        <w:spacing w:line="276" w:lineRule="auto"/>
        <w:rPr>
          <w:rFonts w:asciiTheme="minorHAnsi" w:hAnsiTheme="minorHAnsi"/>
          <w:i/>
          <w:sz w:val="22"/>
          <w:szCs w:val="22"/>
        </w:rPr>
      </w:pPr>
      <w:r w:rsidRPr="000B3CE6">
        <w:rPr>
          <w:rFonts w:asciiTheme="minorHAnsi" w:hAnsiTheme="minorHAnsi"/>
          <w:i/>
          <w:sz w:val="22"/>
          <w:szCs w:val="22"/>
        </w:rPr>
        <w:t xml:space="preserve">Op 29 augustus 1572 opent de stad Mechelen in de Zuidelijke Nederlanden de poorten voor de geuzen en krijgt de stad een calvinistisch bestuur. Na een maand komen Spaanse troepen voor de stad en geeft Mechelen zich zonder verzet over. De Spaanse secretaris van de Geheime Raad, </w:t>
      </w:r>
      <w:proofErr w:type="spellStart"/>
      <w:r w:rsidRPr="000B3CE6">
        <w:rPr>
          <w:rFonts w:asciiTheme="minorHAnsi" w:hAnsiTheme="minorHAnsi"/>
          <w:i/>
          <w:sz w:val="22"/>
          <w:szCs w:val="22"/>
        </w:rPr>
        <w:t>Esteban</w:t>
      </w:r>
      <w:proofErr w:type="spellEnd"/>
      <w:r w:rsidRPr="000B3CE6">
        <w:rPr>
          <w:rFonts w:asciiTheme="minorHAnsi" w:hAnsiTheme="minorHAnsi"/>
          <w:i/>
          <w:sz w:val="22"/>
          <w:szCs w:val="22"/>
        </w:rPr>
        <w:t xml:space="preserve"> </w:t>
      </w:r>
      <w:proofErr w:type="spellStart"/>
      <w:r w:rsidRPr="000B3CE6">
        <w:rPr>
          <w:rFonts w:asciiTheme="minorHAnsi" w:hAnsiTheme="minorHAnsi"/>
          <w:i/>
          <w:sz w:val="22"/>
          <w:szCs w:val="22"/>
        </w:rPr>
        <w:t>Pratz</w:t>
      </w:r>
      <w:proofErr w:type="spellEnd"/>
      <w:r w:rsidRPr="000B3CE6">
        <w:rPr>
          <w:rFonts w:asciiTheme="minorHAnsi" w:hAnsiTheme="minorHAnsi"/>
          <w:i/>
          <w:sz w:val="22"/>
          <w:szCs w:val="22"/>
        </w:rPr>
        <w:t>, schrijft op 30 november over deze inname door het Spaanse leger aan Filips II:</w:t>
      </w:r>
    </w:p>
    <w:p w:rsidR="0037275D" w:rsidRPr="000B3CE6" w:rsidRDefault="0037275D" w:rsidP="000B3CE6">
      <w:pPr>
        <w:spacing w:line="276" w:lineRule="auto"/>
        <w:rPr>
          <w:rFonts w:asciiTheme="minorHAnsi" w:hAnsiTheme="minorHAnsi"/>
          <w:sz w:val="22"/>
          <w:szCs w:val="22"/>
        </w:rPr>
      </w:pPr>
      <w:r w:rsidRPr="000B3CE6">
        <w:rPr>
          <w:rFonts w:asciiTheme="minorHAnsi" w:hAnsiTheme="minorHAnsi"/>
          <w:sz w:val="22"/>
          <w:szCs w:val="22"/>
        </w:rPr>
        <w:t xml:space="preserve">Ze (de Spaanse soldaten) hebben gehandeld alsof de bewoners barbaren waren en de hoofdstad van het land een Turkse stad. De verwoesting is zó groot geweest, dat zij geen spijker in de muren hebben gelaten. Maar het ergst waren de martelingen die zij vele getrouwde vrouwen, jongens en </w:t>
      </w:r>
    </w:p>
    <w:p w:rsidR="0037275D" w:rsidRPr="000B3CE6" w:rsidRDefault="0037275D" w:rsidP="000B3CE6">
      <w:pPr>
        <w:spacing w:line="276" w:lineRule="auto"/>
        <w:rPr>
          <w:rFonts w:asciiTheme="minorHAnsi" w:hAnsiTheme="minorHAnsi"/>
          <w:sz w:val="22"/>
          <w:szCs w:val="22"/>
        </w:rPr>
      </w:pPr>
      <w:r w:rsidRPr="000B3CE6">
        <w:rPr>
          <w:rFonts w:asciiTheme="minorHAnsi" w:hAnsiTheme="minorHAnsi"/>
          <w:sz w:val="22"/>
          <w:szCs w:val="22"/>
        </w:rPr>
        <w:t>meisjes hebben doen ondergaan om te weten waar men het goud en het zilver had verstopt, totdat men ze de dood had ingedreven.</w:t>
      </w:r>
    </w:p>
    <w:p w:rsidR="0037275D" w:rsidRPr="000B3CE6" w:rsidRDefault="0037275D" w:rsidP="000B3CE6">
      <w:pPr>
        <w:spacing w:line="276" w:lineRule="auto"/>
        <w:rPr>
          <w:rFonts w:asciiTheme="minorHAnsi" w:hAnsiTheme="minorHAnsi"/>
          <w:sz w:val="22"/>
          <w:szCs w:val="22"/>
        </w:rPr>
      </w:pPr>
    </w:p>
    <w:p w:rsidR="0037275D" w:rsidRPr="000B3CE6" w:rsidRDefault="0037275D" w:rsidP="000B3CE6">
      <w:pPr>
        <w:spacing w:line="276" w:lineRule="auto"/>
        <w:rPr>
          <w:rFonts w:asciiTheme="minorHAnsi" w:hAnsiTheme="minorHAnsi"/>
          <w:i/>
          <w:sz w:val="22"/>
          <w:szCs w:val="22"/>
        </w:rPr>
      </w:pPr>
      <w:r w:rsidRPr="000B3CE6">
        <w:rPr>
          <w:rFonts w:asciiTheme="minorHAnsi" w:hAnsiTheme="minorHAnsi"/>
          <w:i/>
          <w:sz w:val="22"/>
          <w:szCs w:val="22"/>
        </w:rPr>
        <w:t xml:space="preserve">Gebruik de bron </w:t>
      </w:r>
    </w:p>
    <w:p w:rsidR="0037275D" w:rsidRPr="000B3CE6" w:rsidRDefault="0037275D" w:rsidP="000B3CE6">
      <w:pPr>
        <w:spacing w:line="276" w:lineRule="auto"/>
        <w:rPr>
          <w:rFonts w:asciiTheme="minorHAnsi" w:hAnsiTheme="minorHAnsi"/>
          <w:sz w:val="22"/>
          <w:szCs w:val="22"/>
        </w:rPr>
      </w:pPr>
    </w:p>
    <w:p w:rsidR="0037275D" w:rsidRPr="000B3CE6" w:rsidRDefault="0037275D" w:rsidP="000B3CE6">
      <w:pPr>
        <w:spacing w:line="276" w:lineRule="auto"/>
        <w:rPr>
          <w:rFonts w:asciiTheme="minorHAnsi" w:hAnsiTheme="minorHAnsi"/>
          <w:sz w:val="22"/>
          <w:szCs w:val="22"/>
        </w:rPr>
      </w:pPr>
      <w:r w:rsidRPr="000B3CE6">
        <w:rPr>
          <w:rFonts w:asciiTheme="minorHAnsi" w:hAnsiTheme="minorHAnsi"/>
          <w:sz w:val="22"/>
          <w:szCs w:val="22"/>
        </w:rPr>
        <w:t xml:space="preserve">Het optreden van het Spaanse leger zoals dat in de bron wordt beschreven, is door Alva in verschillende steden in de Nederlanden toegepast. </w:t>
      </w:r>
    </w:p>
    <w:p w:rsidR="000B3CE6" w:rsidRPr="000B3CE6" w:rsidRDefault="000B3CE6" w:rsidP="000B3CE6">
      <w:pPr>
        <w:spacing w:line="276" w:lineRule="auto"/>
        <w:rPr>
          <w:rFonts w:asciiTheme="minorHAnsi" w:hAnsiTheme="minorHAnsi"/>
          <w:sz w:val="22"/>
          <w:szCs w:val="22"/>
        </w:rPr>
      </w:pPr>
    </w:p>
    <w:p w:rsidR="0037275D" w:rsidRPr="000B3CE6" w:rsidRDefault="0037275D" w:rsidP="000B3CE6">
      <w:pPr>
        <w:spacing w:line="276" w:lineRule="auto"/>
        <w:rPr>
          <w:rFonts w:asciiTheme="minorHAnsi" w:hAnsiTheme="minorHAnsi"/>
          <w:sz w:val="22"/>
          <w:szCs w:val="22"/>
        </w:rPr>
      </w:pPr>
      <w:r w:rsidRPr="000B3CE6">
        <w:rPr>
          <w:rFonts w:asciiTheme="minorHAnsi" w:hAnsiTheme="minorHAnsi"/>
          <w:sz w:val="22"/>
          <w:szCs w:val="22"/>
        </w:rPr>
        <w:t xml:space="preserve">2p Leg met het voorbeeld van Leiden uit, dat het doel van Alva met deze aanpak niet bereikt wordt. </w:t>
      </w:r>
    </w:p>
    <w:p w:rsidR="000B3CE6" w:rsidRPr="000B3CE6" w:rsidRDefault="000B3CE6" w:rsidP="000B3CE6">
      <w:pPr>
        <w:spacing w:line="276" w:lineRule="auto"/>
        <w:rPr>
          <w:rFonts w:asciiTheme="minorHAnsi" w:hAnsiTheme="minorHAnsi"/>
          <w:sz w:val="22"/>
          <w:szCs w:val="22"/>
        </w:rPr>
      </w:pPr>
    </w:p>
    <w:p w:rsidR="000B3CE6" w:rsidRPr="000B3CE6" w:rsidRDefault="000B3CE6" w:rsidP="000B3CE6">
      <w:pPr>
        <w:spacing w:line="276" w:lineRule="auto"/>
        <w:rPr>
          <w:rFonts w:asciiTheme="minorHAnsi" w:hAnsiTheme="minorHAnsi"/>
          <w:b/>
          <w:sz w:val="22"/>
          <w:szCs w:val="22"/>
        </w:rPr>
      </w:pPr>
      <w:r w:rsidRPr="000B3CE6">
        <w:rPr>
          <w:rFonts w:asciiTheme="minorHAnsi" w:hAnsiTheme="minorHAnsi"/>
          <w:b/>
          <w:sz w:val="22"/>
          <w:szCs w:val="22"/>
        </w:rPr>
        <w:t>maximumscore 2</w:t>
      </w:r>
    </w:p>
    <w:p w:rsidR="000B3CE6" w:rsidRPr="000B3CE6" w:rsidRDefault="000B3CE6" w:rsidP="000B3CE6">
      <w:pPr>
        <w:spacing w:line="276" w:lineRule="auto"/>
        <w:rPr>
          <w:rFonts w:asciiTheme="minorHAnsi" w:hAnsiTheme="minorHAnsi"/>
          <w:sz w:val="22"/>
          <w:szCs w:val="22"/>
        </w:rPr>
      </w:pPr>
      <w:r w:rsidRPr="000B3CE6">
        <w:rPr>
          <w:rFonts w:asciiTheme="minorHAnsi" w:hAnsiTheme="minorHAnsi"/>
          <w:sz w:val="22"/>
          <w:szCs w:val="22"/>
        </w:rPr>
        <w:t>Kern van een juist antwoord is:</w:t>
      </w:r>
    </w:p>
    <w:p w:rsidR="000B3CE6" w:rsidRPr="000B3CE6" w:rsidRDefault="000B3CE6" w:rsidP="000B3CE6">
      <w:pPr>
        <w:spacing w:line="276" w:lineRule="auto"/>
        <w:rPr>
          <w:rFonts w:asciiTheme="minorHAnsi" w:hAnsiTheme="minorHAnsi"/>
          <w:sz w:val="22"/>
          <w:szCs w:val="22"/>
        </w:rPr>
      </w:pPr>
      <w:r w:rsidRPr="000B3CE6">
        <w:rPr>
          <w:rFonts w:asciiTheme="minorHAnsi" w:hAnsiTheme="minorHAnsi"/>
          <w:sz w:val="22"/>
          <w:szCs w:val="22"/>
        </w:rPr>
        <w:t>Leiden geeft zich na de verwoestingen in Mechelen (en andere steden) niet over aan de Spaanse troepen waardoor Alva niet kan voorkomen dat steden zich aansluiten bij de Opstand.</w:t>
      </w:r>
    </w:p>
    <w:p w:rsidR="0037275D" w:rsidRPr="000B3CE6" w:rsidRDefault="0037275D" w:rsidP="000B3CE6">
      <w:pPr>
        <w:spacing w:line="276" w:lineRule="auto"/>
        <w:rPr>
          <w:rFonts w:asciiTheme="minorHAnsi" w:hAnsiTheme="minorHAnsi"/>
          <w:sz w:val="22"/>
          <w:szCs w:val="22"/>
        </w:rPr>
      </w:pPr>
    </w:p>
    <w:p w:rsidR="0037275D" w:rsidRPr="000B3CE6" w:rsidRDefault="0037275D" w:rsidP="000B3CE6">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Opdracht 52 (havo 2017 tijdvak 2, 9)</w:t>
      </w:r>
    </w:p>
    <w:p w:rsidR="0037275D" w:rsidRPr="000B3CE6" w:rsidRDefault="0037275D" w:rsidP="000B3CE6">
      <w:pPr>
        <w:spacing w:line="276" w:lineRule="auto"/>
        <w:rPr>
          <w:rFonts w:asciiTheme="minorHAnsi" w:hAnsiTheme="minorHAnsi"/>
          <w:sz w:val="22"/>
          <w:szCs w:val="22"/>
        </w:rPr>
      </w:pPr>
    </w:p>
    <w:p w:rsidR="0037275D" w:rsidRPr="000B3CE6" w:rsidRDefault="0037275D" w:rsidP="000B3CE6">
      <w:pPr>
        <w:spacing w:line="276" w:lineRule="auto"/>
        <w:rPr>
          <w:rFonts w:asciiTheme="minorHAnsi" w:hAnsiTheme="minorHAnsi"/>
          <w:sz w:val="22"/>
          <w:szCs w:val="22"/>
        </w:rPr>
      </w:pPr>
      <w:r w:rsidRPr="000B3CE6">
        <w:rPr>
          <w:rFonts w:asciiTheme="minorHAnsi" w:hAnsiTheme="minorHAnsi"/>
          <w:sz w:val="22"/>
          <w:szCs w:val="22"/>
        </w:rPr>
        <w:t xml:space="preserve">Een bewering: </w:t>
      </w:r>
    </w:p>
    <w:p w:rsidR="0037275D" w:rsidRPr="000B3CE6" w:rsidRDefault="0037275D" w:rsidP="000B3CE6">
      <w:pPr>
        <w:spacing w:line="276" w:lineRule="auto"/>
        <w:rPr>
          <w:rFonts w:asciiTheme="minorHAnsi" w:hAnsiTheme="minorHAnsi"/>
          <w:sz w:val="22"/>
          <w:szCs w:val="22"/>
        </w:rPr>
      </w:pPr>
      <w:r w:rsidRPr="000B3CE6">
        <w:rPr>
          <w:rFonts w:asciiTheme="minorHAnsi" w:hAnsiTheme="minorHAnsi"/>
          <w:sz w:val="22"/>
          <w:szCs w:val="22"/>
        </w:rPr>
        <w:t xml:space="preserve">De economie van de Republiek had veel te danken aan immigranten. </w:t>
      </w:r>
    </w:p>
    <w:p w:rsidR="0037275D" w:rsidRPr="000B3CE6" w:rsidRDefault="0037275D" w:rsidP="000B3CE6">
      <w:pPr>
        <w:spacing w:line="276" w:lineRule="auto"/>
        <w:rPr>
          <w:rFonts w:asciiTheme="minorHAnsi" w:hAnsiTheme="minorHAnsi"/>
          <w:sz w:val="22"/>
          <w:szCs w:val="22"/>
        </w:rPr>
      </w:pPr>
    </w:p>
    <w:p w:rsidR="0037275D" w:rsidRPr="000B3CE6" w:rsidRDefault="0037275D" w:rsidP="000B3CE6">
      <w:pPr>
        <w:spacing w:line="276" w:lineRule="auto"/>
        <w:rPr>
          <w:rFonts w:asciiTheme="minorHAnsi" w:hAnsiTheme="minorHAnsi"/>
          <w:sz w:val="22"/>
          <w:szCs w:val="22"/>
        </w:rPr>
      </w:pPr>
      <w:r w:rsidRPr="000B3CE6">
        <w:rPr>
          <w:rFonts w:asciiTheme="minorHAnsi" w:hAnsiTheme="minorHAnsi"/>
          <w:sz w:val="22"/>
          <w:szCs w:val="22"/>
        </w:rPr>
        <w:t xml:space="preserve">1p Ondersteun deze bewering dooreen reden te noemen waardoor vluchtelingen uit Antwerpen bijdroegen aan die economische bloei. </w:t>
      </w:r>
    </w:p>
    <w:p w:rsidR="0037275D" w:rsidRPr="000B3CE6" w:rsidRDefault="0037275D" w:rsidP="000B3CE6">
      <w:pPr>
        <w:spacing w:line="276" w:lineRule="auto"/>
        <w:rPr>
          <w:rFonts w:asciiTheme="minorHAnsi" w:hAnsiTheme="minorHAnsi"/>
          <w:sz w:val="22"/>
          <w:szCs w:val="22"/>
        </w:rPr>
      </w:pPr>
    </w:p>
    <w:p w:rsidR="000B3CE6" w:rsidRPr="000B3CE6" w:rsidRDefault="000B3CE6" w:rsidP="000B3CE6">
      <w:pPr>
        <w:spacing w:line="276" w:lineRule="auto"/>
        <w:rPr>
          <w:rFonts w:asciiTheme="minorHAnsi" w:hAnsiTheme="minorHAnsi"/>
          <w:sz w:val="22"/>
          <w:szCs w:val="22"/>
        </w:rPr>
      </w:pPr>
    </w:p>
    <w:p w:rsidR="000B3CE6" w:rsidRPr="000B3CE6" w:rsidRDefault="000B3CE6" w:rsidP="000B3CE6">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 xml:space="preserve">maximumscore 1 </w:t>
      </w:r>
    </w:p>
    <w:p w:rsidR="000B3CE6" w:rsidRPr="000B3CE6" w:rsidRDefault="000B3CE6"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lastRenderedPageBreak/>
        <w:t>Kern van een juist antwoord is:</w:t>
      </w:r>
    </w:p>
    <w:p w:rsidR="000B3CE6" w:rsidRPr="000B3CE6" w:rsidRDefault="000B3CE6" w:rsidP="000B3CE6">
      <w:pPr>
        <w:spacing w:line="276" w:lineRule="auto"/>
        <w:rPr>
          <w:rFonts w:asciiTheme="minorHAnsi" w:hAnsiTheme="minorHAnsi" w:cstheme="minorHAnsi"/>
          <w:sz w:val="22"/>
          <w:szCs w:val="22"/>
        </w:rPr>
      </w:pPr>
      <w:r w:rsidRPr="000B3CE6">
        <w:rPr>
          <w:rFonts w:asciiTheme="minorHAnsi" w:hAnsiTheme="minorHAnsi" w:cstheme="minorHAnsi"/>
          <w:sz w:val="22"/>
          <w:szCs w:val="22"/>
        </w:rPr>
        <w:t>De vluchtelingen uit Antwerpen waren in veel gevallen kooplieden / vakbekwame ambachtslieden (met een groot handelsnetwerk / veel vakkennis) die hun bedrijven voortzetten in de Republiek.</w:t>
      </w:r>
    </w:p>
    <w:p w:rsidR="000B3CE6" w:rsidRPr="000B3CE6" w:rsidRDefault="000B3CE6" w:rsidP="000B3CE6">
      <w:pPr>
        <w:spacing w:line="276" w:lineRule="auto"/>
        <w:rPr>
          <w:rFonts w:asciiTheme="minorHAnsi" w:hAnsiTheme="minorHAnsi" w:cstheme="minorHAnsi"/>
          <w:sz w:val="22"/>
          <w:szCs w:val="22"/>
        </w:rPr>
      </w:pPr>
    </w:p>
    <w:p w:rsidR="0037275D" w:rsidRPr="000B3CE6" w:rsidRDefault="0037275D" w:rsidP="000B3CE6">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Opdracht 53 (havo 2017 tijdvak 2, 10)</w:t>
      </w:r>
    </w:p>
    <w:p w:rsidR="0037275D" w:rsidRPr="000B3CE6" w:rsidRDefault="0037275D" w:rsidP="000B3CE6">
      <w:pPr>
        <w:spacing w:line="276" w:lineRule="auto"/>
        <w:rPr>
          <w:rFonts w:asciiTheme="minorHAnsi" w:hAnsiTheme="minorHAnsi"/>
          <w:sz w:val="22"/>
          <w:szCs w:val="22"/>
        </w:rPr>
      </w:pPr>
    </w:p>
    <w:p w:rsidR="0037275D" w:rsidRPr="000B3CE6" w:rsidRDefault="0037275D" w:rsidP="000B3CE6">
      <w:pPr>
        <w:spacing w:line="276" w:lineRule="auto"/>
        <w:rPr>
          <w:rFonts w:asciiTheme="minorHAnsi" w:hAnsiTheme="minorHAnsi"/>
          <w:sz w:val="22"/>
          <w:szCs w:val="22"/>
        </w:rPr>
      </w:pPr>
      <w:r w:rsidRPr="000B3CE6">
        <w:rPr>
          <w:rFonts w:asciiTheme="minorHAnsi" w:hAnsiTheme="minorHAnsi"/>
          <w:sz w:val="22"/>
          <w:szCs w:val="22"/>
        </w:rPr>
        <w:t xml:space="preserve">In 1633 trouwden </w:t>
      </w:r>
      <w:proofErr w:type="spellStart"/>
      <w:r w:rsidRPr="000B3CE6">
        <w:rPr>
          <w:rFonts w:asciiTheme="minorHAnsi" w:hAnsiTheme="minorHAnsi"/>
          <w:sz w:val="22"/>
          <w:szCs w:val="22"/>
        </w:rPr>
        <w:t>Maerten</w:t>
      </w:r>
      <w:proofErr w:type="spellEnd"/>
      <w:r w:rsidRPr="000B3CE6">
        <w:rPr>
          <w:rFonts w:asciiTheme="minorHAnsi" w:hAnsiTheme="minorHAnsi"/>
          <w:sz w:val="22"/>
          <w:szCs w:val="22"/>
        </w:rPr>
        <w:t xml:space="preserve"> </w:t>
      </w:r>
      <w:proofErr w:type="spellStart"/>
      <w:r w:rsidRPr="000B3CE6">
        <w:rPr>
          <w:rFonts w:asciiTheme="minorHAnsi" w:hAnsiTheme="minorHAnsi"/>
          <w:sz w:val="22"/>
          <w:szCs w:val="22"/>
        </w:rPr>
        <w:t>Soolmans</w:t>
      </w:r>
      <w:proofErr w:type="spellEnd"/>
      <w:r w:rsidRPr="000B3CE6">
        <w:rPr>
          <w:rFonts w:asciiTheme="minorHAnsi" w:hAnsiTheme="minorHAnsi"/>
          <w:sz w:val="22"/>
          <w:szCs w:val="22"/>
        </w:rPr>
        <w:t xml:space="preserve"> en </w:t>
      </w:r>
      <w:proofErr w:type="spellStart"/>
      <w:r w:rsidRPr="000B3CE6">
        <w:rPr>
          <w:rFonts w:asciiTheme="minorHAnsi" w:hAnsiTheme="minorHAnsi"/>
          <w:sz w:val="22"/>
          <w:szCs w:val="22"/>
        </w:rPr>
        <w:t>Oopjen</w:t>
      </w:r>
      <w:proofErr w:type="spellEnd"/>
      <w:r w:rsidRPr="000B3CE6">
        <w:rPr>
          <w:rFonts w:asciiTheme="minorHAnsi" w:hAnsiTheme="minorHAnsi"/>
          <w:sz w:val="22"/>
          <w:szCs w:val="22"/>
        </w:rPr>
        <w:t xml:space="preserve"> </w:t>
      </w:r>
      <w:proofErr w:type="spellStart"/>
      <w:r w:rsidRPr="000B3CE6">
        <w:rPr>
          <w:rFonts w:asciiTheme="minorHAnsi" w:hAnsiTheme="minorHAnsi"/>
          <w:sz w:val="22"/>
          <w:szCs w:val="22"/>
        </w:rPr>
        <w:t>Coppit</w:t>
      </w:r>
      <w:proofErr w:type="spellEnd"/>
      <w:r w:rsidRPr="000B3CE6">
        <w:rPr>
          <w:rFonts w:asciiTheme="minorHAnsi" w:hAnsiTheme="minorHAnsi"/>
          <w:sz w:val="22"/>
          <w:szCs w:val="22"/>
        </w:rPr>
        <w:t xml:space="preserve"> met elkaar. Over hen zijn de volgende gegevens bekend: </w:t>
      </w:r>
    </w:p>
    <w:p w:rsidR="0037275D" w:rsidRPr="000B3CE6" w:rsidRDefault="0037275D" w:rsidP="000B3CE6">
      <w:pPr>
        <w:pStyle w:val="Lijstalinea"/>
        <w:numPr>
          <w:ilvl w:val="0"/>
          <w:numId w:val="12"/>
        </w:numPr>
        <w:spacing w:line="276" w:lineRule="auto"/>
        <w:rPr>
          <w:rFonts w:asciiTheme="minorHAnsi" w:hAnsiTheme="minorHAnsi"/>
          <w:sz w:val="22"/>
          <w:szCs w:val="22"/>
        </w:rPr>
      </w:pPr>
      <w:proofErr w:type="spellStart"/>
      <w:r w:rsidRPr="000B3CE6">
        <w:rPr>
          <w:rFonts w:asciiTheme="minorHAnsi" w:hAnsiTheme="minorHAnsi"/>
          <w:sz w:val="22"/>
          <w:szCs w:val="22"/>
        </w:rPr>
        <w:t>Maerten</w:t>
      </w:r>
      <w:proofErr w:type="spellEnd"/>
      <w:r w:rsidRPr="000B3CE6">
        <w:rPr>
          <w:rFonts w:asciiTheme="minorHAnsi" w:hAnsiTheme="minorHAnsi"/>
          <w:sz w:val="22"/>
          <w:szCs w:val="22"/>
        </w:rPr>
        <w:t xml:space="preserve"> </w:t>
      </w:r>
      <w:proofErr w:type="spellStart"/>
      <w:r w:rsidRPr="000B3CE6">
        <w:rPr>
          <w:rFonts w:asciiTheme="minorHAnsi" w:hAnsiTheme="minorHAnsi"/>
          <w:sz w:val="22"/>
          <w:szCs w:val="22"/>
        </w:rPr>
        <w:t>Soolmans</w:t>
      </w:r>
      <w:proofErr w:type="spellEnd"/>
      <w:r w:rsidRPr="000B3CE6">
        <w:rPr>
          <w:rFonts w:asciiTheme="minorHAnsi" w:hAnsiTheme="minorHAnsi"/>
          <w:sz w:val="22"/>
          <w:szCs w:val="22"/>
        </w:rPr>
        <w:t xml:space="preserve"> was de zoon van Jan </w:t>
      </w:r>
      <w:proofErr w:type="spellStart"/>
      <w:r w:rsidRPr="000B3CE6">
        <w:rPr>
          <w:rFonts w:asciiTheme="minorHAnsi" w:hAnsiTheme="minorHAnsi"/>
          <w:sz w:val="22"/>
          <w:szCs w:val="22"/>
        </w:rPr>
        <w:t>Soolmans</w:t>
      </w:r>
      <w:proofErr w:type="spellEnd"/>
      <w:r w:rsidRPr="000B3CE6">
        <w:rPr>
          <w:rFonts w:asciiTheme="minorHAnsi" w:hAnsiTheme="minorHAnsi"/>
          <w:sz w:val="22"/>
          <w:szCs w:val="22"/>
        </w:rPr>
        <w:t xml:space="preserve">, een in Antwerpen geboren koopman die in 1591 werd geregistreerd als inwoner van Amsterdam. </w:t>
      </w:r>
    </w:p>
    <w:p w:rsidR="0037275D" w:rsidRPr="000B3CE6" w:rsidRDefault="0037275D" w:rsidP="000B3CE6">
      <w:pPr>
        <w:pStyle w:val="Lijstalinea"/>
        <w:numPr>
          <w:ilvl w:val="0"/>
          <w:numId w:val="12"/>
        </w:numPr>
        <w:spacing w:line="276" w:lineRule="auto"/>
        <w:rPr>
          <w:rFonts w:asciiTheme="minorHAnsi" w:hAnsiTheme="minorHAnsi"/>
          <w:sz w:val="22"/>
          <w:szCs w:val="22"/>
        </w:rPr>
      </w:pPr>
      <w:proofErr w:type="spellStart"/>
      <w:r w:rsidRPr="000B3CE6">
        <w:rPr>
          <w:rFonts w:asciiTheme="minorHAnsi" w:hAnsiTheme="minorHAnsi"/>
          <w:sz w:val="22"/>
          <w:szCs w:val="22"/>
        </w:rPr>
        <w:t>Oopjen</w:t>
      </w:r>
      <w:proofErr w:type="spellEnd"/>
      <w:r w:rsidRPr="000B3CE6">
        <w:rPr>
          <w:rFonts w:asciiTheme="minorHAnsi" w:hAnsiTheme="minorHAnsi"/>
          <w:sz w:val="22"/>
          <w:szCs w:val="22"/>
        </w:rPr>
        <w:t xml:space="preserve"> </w:t>
      </w:r>
      <w:proofErr w:type="spellStart"/>
      <w:r w:rsidRPr="000B3CE6">
        <w:rPr>
          <w:rFonts w:asciiTheme="minorHAnsi" w:hAnsiTheme="minorHAnsi"/>
          <w:sz w:val="22"/>
          <w:szCs w:val="22"/>
        </w:rPr>
        <w:t>Coppit</w:t>
      </w:r>
      <w:proofErr w:type="spellEnd"/>
      <w:r w:rsidRPr="000B3CE6">
        <w:rPr>
          <w:rFonts w:asciiTheme="minorHAnsi" w:hAnsiTheme="minorHAnsi"/>
          <w:sz w:val="22"/>
          <w:szCs w:val="22"/>
        </w:rPr>
        <w:t xml:space="preserve"> behoorde tot een regentengeslacht dat rijk was geworden met de handel in graan en buskruit. </w:t>
      </w:r>
    </w:p>
    <w:p w:rsidR="0037275D" w:rsidRPr="000B3CE6" w:rsidRDefault="0037275D" w:rsidP="000B3CE6">
      <w:pPr>
        <w:pStyle w:val="Lijstalinea"/>
        <w:numPr>
          <w:ilvl w:val="0"/>
          <w:numId w:val="12"/>
        </w:numPr>
        <w:spacing w:line="276" w:lineRule="auto"/>
        <w:rPr>
          <w:rFonts w:asciiTheme="minorHAnsi" w:hAnsiTheme="minorHAnsi"/>
          <w:sz w:val="22"/>
          <w:szCs w:val="22"/>
        </w:rPr>
      </w:pPr>
      <w:r w:rsidRPr="000B3CE6">
        <w:rPr>
          <w:rFonts w:asciiTheme="minorHAnsi" w:hAnsiTheme="minorHAnsi"/>
          <w:sz w:val="22"/>
          <w:szCs w:val="22"/>
        </w:rPr>
        <w:t xml:space="preserve">Rembrandt krijgt de opdracht om hun huwelijksportretten te schilderen. Hij krijgt daarvoor 500 gulden, het jaarsalaris van een ervaren werkman. </w:t>
      </w:r>
    </w:p>
    <w:p w:rsidR="0037275D" w:rsidRPr="000B3CE6" w:rsidRDefault="0037275D" w:rsidP="000B3CE6">
      <w:pPr>
        <w:pStyle w:val="Lijstalinea"/>
        <w:numPr>
          <w:ilvl w:val="0"/>
          <w:numId w:val="12"/>
        </w:numPr>
        <w:spacing w:line="276" w:lineRule="auto"/>
        <w:rPr>
          <w:rFonts w:asciiTheme="minorHAnsi" w:hAnsiTheme="minorHAnsi"/>
          <w:sz w:val="22"/>
          <w:szCs w:val="22"/>
        </w:rPr>
      </w:pPr>
      <w:r w:rsidRPr="000B3CE6">
        <w:rPr>
          <w:rFonts w:asciiTheme="minorHAnsi" w:hAnsiTheme="minorHAnsi"/>
          <w:sz w:val="22"/>
          <w:szCs w:val="22"/>
        </w:rPr>
        <w:t xml:space="preserve">Rembrandt portretteert hen van hoofd tot voeten, een manier van afbeelden die tot dan toe alleen gebruikt werd bij portretten van de hoge Europese adel. </w:t>
      </w:r>
    </w:p>
    <w:p w:rsidR="0037275D" w:rsidRPr="000B3CE6" w:rsidRDefault="0037275D" w:rsidP="000B3CE6">
      <w:pPr>
        <w:spacing w:line="276" w:lineRule="auto"/>
        <w:rPr>
          <w:rFonts w:asciiTheme="minorHAnsi" w:hAnsiTheme="minorHAnsi"/>
          <w:sz w:val="22"/>
          <w:szCs w:val="22"/>
        </w:rPr>
      </w:pPr>
    </w:p>
    <w:p w:rsidR="0037275D" w:rsidRPr="000B3CE6" w:rsidRDefault="0037275D" w:rsidP="000B3CE6">
      <w:pPr>
        <w:spacing w:line="276" w:lineRule="auto"/>
        <w:rPr>
          <w:rFonts w:asciiTheme="minorHAnsi" w:hAnsiTheme="minorHAnsi"/>
          <w:sz w:val="22"/>
          <w:szCs w:val="22"/>
        </w:rPr>
      </w:pPr>
      <w:r w:rsidRPr="000B3CE6">
        <w:rPr>
          <w:rFonts w:asciiTheme="minorHAnsi" w:hAnsiTheme="minorHAnsi"/>
          <w:sz w:val="22"/>
          <w:szCs w:val="22"/>
        </w:rPr>
        <w:t xml:space="preserve">Deze gegevens over </w:t>
      </w:r>
      <w:proofErr w:type="spellStart"/>
      <w:r w:rsidRPr="000B3CE6">
        <w:rPr>
          <w:rFonts w:asciiTheme="minorHAnsi" w:hAnsiTheme="minorHAnsi"/>
          <w:sz w:val="22"/>
          <w:szCs w:val="22"/>
        </w:rPr>
        <w:t>Maerten</w:t>
      </w:r>
      <w:proofErr w:type="spellEnd"/>
      <w:r w:rsidRPr="000B3CE6">
        <w:rPr>
          <w:rFonts w:asciiTheme="minorHAnsi" w:hAnsiTheme="minorHAnsi"/>
          <w:sz w:val="22"/>
          <w:szCs w:val="22"/>
        </w:rPr>
        <w:t xml:space="preserve"> </w:t>
      </w:r>
      <w:proofErr w:type="spellStart"/>
      <w:r w:rsidRPr="000B3CE6">
        <w:rPr>
          <w:rFonts w:asciiTheme="minorHAnsi" w:hAnsiTheme="minorHAnsi"/>
          <w:sz w:val="22"/>
          <w:szCs w:val="22"/>
        </w:rPr>
        <w:t>Soolmans</w:t>
      </w:r>
      <w:proofErr w:type="spellEnd"/>
      <w:r w:rsidRPr="000B3CE6">
        <w:rPr>
          <w:rFonts w:asciiTheme="minorHAnsi" w:hAnsiTheme="minorHAnsi"/>
          <w:sz w:val="22"/>
          <w:szCs w:val="22"/>
        </w:rPr>
        <w:t xml:space="preserve"> en </w:t>
      </w:r>
      <w:proofErr w:type="spellStart"/>
      <w:r w:rsidRPr="000B3CE6">
        <w:rPr>
          <w:rFonts w:asciiTheme="minorHAnsi" w:hAnsiTheme="minorHAnsi"/>
          <w:sz w:val="22"/>
          <w:szCs w:val="22"/>
        </w:rPr>
        <w:t>Oopjen</w:t>
      </w:r>
      <w:proofErr w:type="spellEnd"/>
      <w:r w:rsidRPr="000B3CE6">
        <w:rPr>
          <w:rFonts w:asciiTheme="minorHAnsi" w:hAnsiTheme="minorHAnsi"/>
          <w:sz w:val="22"/>
          <w:szCs w:val="22"/>
        </w:rPr>
        <w:t xml:space="preserve"> </w:t>
      </w:r>
      <w:proofErr w:type="spellStart"/>
      <w:r w:rsidRPr="000B3CE6">
        <w:rPr>
          <w:rFonts w:asciiTheme="minorHAnsi" w:hAnsiTheme="minorHAnsi"/>
          <w:sz w:val="22"/>
          <w:szCs w:val="22"/>
        </w:rPr>
        <w:t>Coppit</w:t>
      </w:r>
      <w:proofErr w:type="spellEnd"/>
      <w:r w:rsidRPr="000B3CE6">
        <w:rPr>
          <w:rFonts w:asciiTheme="minorHAnsi" w:hAnsiTheme="minorHAnsi"/>
          <w:sz w:val="22"/>
          <w:szCs w:val="22"/>
        </w:rPr>
        <w:t xml:space="preserve"> passen bij de Gouden Eeuw van de Republiek. </w:t>
      </w:r>
    </w:p>
    <w:p w:rsidR="0037275D" w:rsidRPr="000B3CE6" w:rsidRDefault="0037275D" w:rsidP="000B3CE6">
      <w:pPr>
        <w:spacing w:line="276" w:lineRule="auto"/>
        <w:rPr>
          <w:rFonts w:asciiTheme="minorHAnsi" w:hAnsiTheme="minorHAnsi"/>
          <w:sz w:val="22"/>
          <w:szCs w:val="22"/>
        </w:rPr>
      </w:pPr>
    </w:p>
    <w:p w:rsidR="0037275D" w:rsidRPr="000B3CE6" w:rsidRDefault="0037275D" w:rsidP="000B3CE6">
      <w:pPr>
        <w:spacing w:line="276" w:lineRule="auto"/>
        <w:rPr>
          <w:rFonts w:asciiTheme="minorHAnsi" w:hAnsiTheme="minorHAnsi"/>
          <w:sz w:val="22"/>
          <w:szCs w:val="22"/>
        </w:rPr>
      </w:pPr>
      <w:r w:rsidRPr="000B3CE6">
        <w:rPr>
          <w:rFonts w:asciiTheme="minorHAnsi" w:hAnsiTheme="minorHAnsi"/>
          <w:sz w:val="22"/>
          <w:szCs w:val="22"/>
        </w:rPr>
        <w:t xml:space="preserve">4p Licht dit toe, door uit deze vier gegevens: </w:t>
      </w:r>
    </w:p>
    <w:p w:rsidR="0037275D" w:rsidRPr="000B3CE6" w:rsidRDefault="0037275D" w:rsidP="000B3CE6">
      <w:pPr>
        <w:pStyle w:val="Lijstalinea"/>
        <w:numPr>
          <w:ilvl w:val="0"/>
          <w:numId w:val="13"/>
        </w:numPr>
        <w:spacing w:line="276" w:lineRule="auto"/>
        <w:rPr>
          <w:rFonts w:asciiTheme="minorHAnsi" w:hAnsiTheme="minorHAnsi"/>
          <w:sz w:val="22"/>
          <w:szCs w:val="22"/>
        </w:rPr>
      </w:pPr>
      <w:r w:rsidRPr="000B3CE6">
        <w:rPr>
          <w:rFonts w:asciiTheme="minorHAnsi" w:hAnsiTheme="minorHAnsi"/>
          <w:sz w:val="22"/>
          <w:szCs w:val="22"/>
        </w:rPr>
        <w:t xml:space="preserve">één gegeven te kiezen en daarmee aan te geven wat de bijzondere plaats in staatkundig </w:t>
      </w:r>
      <w:proofErr w:type="spellStart"/>
      <w:r w:rsidRPr="000B3CE6">
        <w:rPr>
          <w:rFonts w:asciiTheme="minorHAnsi" w:hAnsiTheme="minorHAnsi"/>
          <w:sz w:val="22"/>
          <w:szCs w:val="22"/>
        </w:rPr>
        <w:t>opzichtvan</w:t>
      </w:r>
      <w:proofErr w:type="spellEnd"/>
      <w:r w:rsidRPr="000B3CE6">
        <w:rPr>
          <w:rFonts w:asciiTheme="minorHAnsi" w:hAnsiTheme="minorHAnsi"/>
          <w:sz w:val="22"/>
          <w:szCs w:val="22"/>
        </w:rPr>
        <w:t xml:space="preserve"> de Republiek was en </w:t>
      </w:r>
    </w:p>
    <w:p w:rsidR="0037275D" w:rsidRPr="000B3CE6" w:rsidRDefault="0037275D" w:rsidP="000B3CE6">
      <w:pPr>
        <w:pStyle w:val="Lijstalinea"/>
        <w:numPr>
          <w:ilvl w:val="0"/>
          <w:numId w:val="13"/>
        </w:numPr>
        <w:spacing w:line="276" w:lineRule="auto"/>
        <w:rPr>
          <w:rFonts w:asciiTheme="minorHAnsi" w:hAnsiTheme="minorHAnsi"/>
          <w:sz w:val="22"/>
          <w:szCs w:val="22"/>
        </w:rPr>
      </w:pPr>
      <w:r w:rsidRPr="000B3CE6">
        <w:rPr>
          <w:rFonts w:asciiTheme="minorHAnsi" w:hAnsiTheme="minorHAnsi"/>
          <w:sz w:val="22"/>
          <w:szCs w:val="22"/>
        </w:rPr>
        <w:t xml:space="preserve">een ander gegeven te kiezen en daarmee de bloei in cultureel opzicht van de Republiek zichtbaar te maken. </w:t>
      </w:r>
    </w:p>
    <w:p w:rsidR="000B3CE6" w:rsidRPr="000B3CE6" w:rsidRDefault="000B3CE6" w:rsidP="000B3CE6">
      <w:pPr>
        <w:spacing w:line="276" w:lineRule="auto"/>
        <w:rPr>
          <w:rFonts w:asciiTheme="minorHAnsi" w:hAnsiTheme="minorHAnsi"/>
          <w:sz w:val="22"/>
          <w:szCs w:val="22"/>
        </w:rPr>
      </w:pPr>
    </w:p>
    <w:p w:rsidR="000B3CE6" w:rsidRPr="000B3CE6" w:rsidRDefault="000B3CE6" w:rsidP="000B3CE6">
      <w:pPr>
        <w:spacing w:line="276" w:lineRule="auto"/>
        <w:rPr>
          <w:rFonts w:asciiTheme="minorHAnsi" w:hAnsiTheme="minorHAnsi"/>
          <w:b/>
          <w:sz w:val="22"/>
          <w:szCs w:val="22"/>
        </w:rPr>
      </w:pPr>
      <w:r w:rsidRPr="000B3CE6">
        <w:rPr>
          <w:rFonts w:asciiTheme="minorHAnsi" w:hAnsiTheme="minorHAnsi"/>
          <w:b/>
          <w:sz w:val="22"/>
          <w:szCs w:val="22"/>
        </w:rPr>
        <w:t>maximumscore 4</w:t>
      </w:r>
    </w:p>
    <w:p w:rsidR="000B3CE6" w:rsidRPr="000B3CE6" w:rsidRDefault="000B3CE6" w:rsidP="000B3CE6">
      <w:pPr>
        <w:spacing w:line="276" w:lineRule="auto"/>
        <w:rPr>
          <w:rFonts w:asciiTheme="minorHAnsi" w:hAnsiTheme="minorHAnsi"/>
          <w:sz w:val="22"/>
          <w:szCs w:val="22"/>
        </w:rPr>
      </w:pPr>
      <w:r w:rsidRPr="000B3CE6">
        <w:rPr>
          <w:rFonts w:asciiTheme="minorHAnsi" w:hAnsiTheme="minorHAnsi"/>
          <w:sz w:val="22"/>
          <w:szCs w:val="22"/>
        </w:rPr>
        <w:t>Voorbeeld van een juist antwoord is:</w:t>
      </w:r>
    </w:p>
    <w:p w:rsidR="000B3CE6" w:rsidRPr="000B3CE6" w:rsidRDefault="000B3CE6" w:rsidP="000B3CE6">
      <w:pPr>
        <w:pStyle w:val="Lijstalinea"/>
        <w:numPr>
          <w:ilvl w:val="0"/>
          <w:numId w:val="18"/>
        </w:numPr>
        <w:spacing w:line="276" w:lineRule="auto"/>
        <w:rPr>
          <w:rFonts w:asciiTheme="minorHAnsi" w:hAnsiTheme="minorHAnsi"/>
          <w:sz w:val="22"/>
          <w:szCs w:val="22"/>
        </w:rPr>
      </w:pPr>
      <w:r w:rsidRPr="000B3CE6">
        <w:rPr>
          <w:rFonts w:asciiTheme="minorHAnsi" w:hAnsiTheme="minorHAnsi"/>
          <w:sz w:val="22"/>
          <w:szCs w:val="22"/>
        </w:rPr>
        <w:t xml:space="preserve">Dat </w:t>
      </w:r>
      <w:proofErr w:type="spellStart"/>
      <w:r w:rsidRPr="000B3CE6">
        <w:rPr>
          <w:rFonts w:asciiTheme="minorHAnsi" w:hAnsiTheme="minorHAnsi"/>
          <w:sz w:val="22"/>
          <w:szCs w:val="22"/>
        </w:rPr>
        <w:t>Oopjen</w:t>
      </w:r>
      <w:proofErr w:type="spellEnd"/>
      <w:r w:rsidRPr="000B3CE6">
        <w:rPr>
          <w:rFonts w:asciiTheme="minorHAnsi" w:hAnsiTheme="minorHAnsi"/>
          <w:sz w:val="22"/>
          <w:szCs w:val="22"/>
        </w:rPr>
        <w:t xml:space="preserve"> behoorde tot een regentengeslacht (gegeven 2) / de beide burgers zich als edellieden lieten portretteren (gegeven 4), toont de  bijzondere plaats van de Republiek in staatkundig opzicht, omdat in de Republiek geen vorst was (wat in de omringende landen wel het geval was) 2 </w:t>
      </w:r>
    </w:p>
    <w:p w:rsidR="000B3CE6" w:rsidRPr="000B3CE6" w:rsidRDefault="000B3CE6" w:rsidP="000B3CE6">
      <w:pPr>
        <w:pStyle w:val="Lijstalinea"/>
        <w:numPr>
          <w:ilvl w:val="0"/>
          <w:numId w:val="18"/>
        </w:numPr>
        <w:spacing w:line="276" w:lineRule="auto"/>
        <w:rPr>
          <w:rFonts w:asciiTheme="minorHAnsi" w:hAnsiTheme="minorHAnsi"/>
          <w:sz w:val="22"/>
          <w:szCs w:val="22"/>
        </w:rPr>
      </w:pPr>
      <w:r w:rsidRPr="000B3CE6">
        <w:rPr>
          <w:rFonts w:asciiTheme="minorHAnsi" w:hAnsiTheme="minorHAnsi"/>
          <w:sz w:val="22"/>
          <w:szCs w:val="22"/>
        </w:rPr>
        <w:t xml:space="preserve">De hoge geldelijke waardering voor het ambacht van een goede schilder (Rembrandt) (gegeven 3), maakt de bloei in cultureel opzicht van de Republiek zichtbaar, omdat er zeer veel goede schilders werkzaam waren in de Republiek / omdat er veel schilderijen gemaakt/ verkocht werden in die tijd 2 </w:t>
      </w:r>
    </w:p>
    <w:p w:rsidR="000B3CE6" w:rsidRPr="000B3CE6" w:rsidRDefault="000B3CE6" w:rsidP="000B3CE6">
      <w:pPr>
        <w:spacing w:line="276" w:lineRule="auto"/>
        <w:rPr>
          <w:rFonts w:asciiTheme="minorHAnsi" w:hAnsiTheme="minorHAnsi"/>
          <w:sz w:val="22"/>
          <w:szCs w:val="22"/>
        </w:rPr>
      </w:pPr>
    </w:p>
    <w:p w:rsidR="000B3CE6" w:rsidRPr="000B3CE6" w:rsidRDefault="000B3CE6" w:rsidP="000B3CE6">
      <w:pPr>
        <w:spacing w:line="276" w:lineRule="auto"/>
        <w:rPr>
          <w:rFonts w:asciiTheme="minorHAnsi" w:hAnsiTheme="minorHAnsi"/>
          <w:sz w:val="22"/>
          <w:szCs w:val="22"/>
        </w:rPr>
      </w:pPr>
      <w:r w:rsidRPr="000B3CE6">
        <w:rPr>
          <w:rFonts w:asciiTheme="minorHAnsi" w:hAnsiTheme="minorHAnsi"/>
          <w:sz w:val="22"/>
          <w:szCs w:val="22"/>
        </w:rPr>
        <w:t>Opmerking</w:t>
      </w:r>
    </w:p>
    <w:p w:rsidR="000B3CE6" w:rsidRPr="000B3CE6" w:rsidRDefault="000B3CE6" w:rsidP="000B3CE6">
      <w:pPr>
        <w:spacing w:line="276" w:lineRule="auto"/>
        <w:rPr>
          <w:rFonts w:asciiTheme="minorHAnsi" w:hAnsiTheme="minorHAnsi"/>
          <w:sz w:val="22"/>
          <w:szCs w:val="22"/>
        </w:rPr>
      </w:pPr>
      <w:r w:rsidRPr="000B3CE6">
        <w:rPr>
          <w:rFonts w:asciiTheme="minorHAnsi" w:hAnsiTheme="minorHAnsi"/>
          <w:sz w:val="22"/>
          <w:szCs w:val="22"/>
        </w:rPr>
        <w:t>Alleen als een gegeven gecombineerd wordt met een juiste toelichting worden scorepunten toegekend.</w:t>
      </w:r>
    </w:p>
    <w:p w:rsidR="0037275D" w:rsidRPr="000B3CE6" w:rsidRDefault="0037275D" w:rsidP="000B3CE6">
      <w:pPr>
        <w:spacing w:line="276" w:lineRule="auto"/>
        <w:rPr>
          <w:rFonts w:asciiTheme="minorHAnsi" w:hAnsiTheme="minorHAnsi"/>
          <w:sz w:val="22"/>
          <w:szCs w:val="22"/>
        </w:rPr>
      </w:pPr>
    </w:p>
    <w:p w:rsidR="0037275D" w:rsidRPr="000B3CE6" w:rsidRDefault="0037275D" w:rsidP="000B3CE6">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Opdracht 54 (havo 2017 tijdvak 2, 11)</w:t>
      </w:r>
    </w:p>
    <w:p w:rsidR="0037275D" w:rsidRPr="000B3CE6" w:rsidRDefault="0037275D" w:rsidP="000B3CE6">
      <w:pPr>
        <w:spacing w:line="276" w:lineRule="auto"/>
        <w:rPr>
          <w:rFonts w:asciiTheme="minorHAnsi" w:hAnsiTheme="minorHAnsi"/>
          <w:sz w:val="22"/>
          <w:szCs w:val="22"/>
        </w:rPr>
      </w:pPr>
    </w:p>
    <w:p w:rsidR="0037275D" w:rsidRPr="000B3CE6" w:rsidRDefault="0037275D" w:rsidP="000B3CE6">
      <w:pPr>
        <w:spacing w:line="276" w:lineRule="auto"/>
        <w:rPr>
          <w:rFonts w:asciiTheme="minorHAnsi" w:hAnsiTheme="minorHAnsi"/>
          <w:sz w:val="22"/>
          <w:szCs w:val="22"/>
        </w:rPr>
      </w:pPr>
      <w:r w:rsidRPr="000B3CE6">
        <w:rPr>
          <w:rFonts w:asciiTheme="minorHAnsi" w:hAnsiTheme="minorHAnsi"/>
          <w:sz w:val="22"/>
          <w:szCs w:val="22"/>
        </w:rPr>
        <w:t xml:space="preserve">Gebruik de vier gegevens van vraag 52 opnieuw. </w:t>
      </w:r>
    </w:p>
    <w:p w:rsidR="0037275D" w:rsidRPr="000B3CE6" w:rsidRDefault="0037275D" w:rsidP="000B3CE6">
      <w:pPr>
        <w:spacing w:line="276" w:lineRule="auto"/>
        <w:rPr>
          <w:rFonts w:asciiTheme="minorHAnsi" w:hAnsiTheme="minorHAnsi"/>
          <w:sz w:val="22"/>
          <w:szCs w:val="22"/>
        </w:rPr>
      </w:pPr>
      <w:r w:rsidRPr="000B3CE6">
        <w:rPr>
          <w:rFonts w:asciiTheme="minorHAnsi" w:hAnsiTheme="minorHAnsi"/>
          <w:sz w:val="22"/>
          <w:szCs w:val="22"/>
        </w:rPr>
        <w:lastRenderedPageBreak/>
        <w:t xml:space="preserve">Bij deze vier gegevens over </w:t>
      </w:r>
      <w:proofErr w:type="spellStart"/>
      <w:r w:rsidRPr="000B3CE6">
        <w:rPr>
          <w:rFonts w:asciiTheme="minorHAnsi" w:hAnsiTheme="minorHAnsi"/>
          <w:sz w:val="22"/>
          <w:szCs w:val="22"/>
        </w:rPr>
        <w:t>Maerten</w:t>
      </w:r>
      <w:proofErr w:type="spellEnd"/>
      <w:r w:rsidRPr="000B3CE6">
        <w:rPr>
          <w:rFonts w:asciiTheme="minorHAnsi" w:hAnsiTheme="minorHAnsi"/>
          <w:sz w:val="22"/>
          <w:szCs w:val="22"/>
        </w:rPr>
        <w:t xml:space="preserve"> </w:t>
      </w:r>
      <w:proofErr w:type="spellStart"/>
      <w:r w:rsidRPr="000B3CE6">
        <w:rPr>
          <w:rFonts w:asciiTheme="minorHAnsi" w:hAnsiTheme="minorHAnsi"/>
          <w:sz w:val="22"/>
          <w:szCs w:val="22"/>
        </w:rPr>
        <w:t>Soolmans</w:t>
      </w:r>
      <w:proofErr w:type="spellEnd"/>
      <w:r w:rsidRPr="000B3CE6">
        <w:rPr>
          <w:rFonts w:asciiTheme="minorHAnsi" w:hAnsiTheme="minorHAnsi"/>
          <w:sz w:val="22"/>
          <w:szCs w:val="22"/>
        </w:rPr>
        <w:t xml:space="preserve"> en </w:t>
      </w:r>
      <w:proofErr w:type="spellStart"/>
      <w:r w:rsidRPr="000B3CE6">
        <w:rPr>
          <w:rFonts w:asciiTheme="minorHAnsi" w:hAnsiTheme="minorHAnsi"/>
          <w:sz w:val="22"/>
          <w:szCs w:val="22"/>
        </w:rPr>
        <w:t>Oopjen</w:t>
      </w:r>
      <w:proofErr w:type="spellEnd"/>
      <w:r w:rsidRPr="000B3CE6">
        <w:rPr>
          <w:rFonts w:asciiTheme="minorHAnsi" w:hAnsiTheme="minorHAnsi"/>
          <w:sz w:val="22"/>
          <w:szCs w:val="22"/>
        </w:rPr>
        <w:t xml:space="preserve"> </w:t>
      </w:r>
      <w:proofErr w:type="spellStart"/>
      <w:r w:rsidRPr="000B3CE6">
        <w:rPr>
          <w:rFonts w:asciiTheme="minorHAnsi" w:hAnsiTheme="minorHAnsi"/>
          <w:sz w:val="22"/>
          <w:szCs w:val="22"/>
        </w:rPr>
        <w:t>Coppit</w:t>
      </w:r>
      <w:proofErr w:type="spellEnd"/>
      <w:r w:rsidRPr="000B3CE6">
        <w:rPr>
          <w:rFonts w:asciiTheme="minorHAnsi" w:hAnsiTheme="minorHAnsi"/>
          <w:sz w:val="22"/>
          <w:szCs w:val="22"/>
        </w:rPr>
        <w:t xml:space="preserve"> passen de begrippen 'moedernegotie' </w:t>
      </w:r>
      <w:proofErr w:type="spellStart"/>
      <w:r w:rsidRPr="000B3CE6">
        <w:rPr>
          <w:rFonts w:asciiTheme="minorHAnsi" w:hAnsiTheme="minorHAnsi"/>
          <w:sz w:val="22"/>
          <w:szCs w:val="22"/>
        </w:rPr>
        <w:t>en'de</w:t>
      </w:r>
      <w:proofErr w:type="spellEnd"/>
      <w:r w:rsidRPr="000B3CE6">
        <w:rPr>
          <w:rFonts w:asciiTheme="minorHAnsi" w:hAnsiTheme="minorHAnsi"/>
          <w:sz w:val="22"/>
          <w:szCs w:val="22"/>
        </w:rPr>
        <w:t xml:space="preserve"> Nederlandse Opstand'. </w:t>
      </w:r>
    </w:p>
    <w:p w:rsidR="0037275D" w:rsidRPr="000B3CE6" w:rsidRDefault="0037275D" w:rsidP="000B3CE6">
      <w:pPr>
        <w:spacing w:line="276" w:lineRule="auto"/>
        <w:rPr>
          <w:rFonts w:asciiTheme="minorHAnsi" w:hAnsiTheme="minorHAnsi"/>
          <w:sz w:val="22"/>
          <w:szCs w:val="22"/>
        </w:rPr>
      </w:pPr>
    </w:p>
    <w:p w:rsidR="0037275D" w:rsidRPr="000B3CE6" w:rsidRDefault="0037275D" w:rsidP="000B3CE6">
      <w:pPr>
        <w:spacing w:line="276" w:lineRule="auto"/>
        <w:rPr>
          <w:rFonts w:asciiTheme="minorHAnsi" w:hAnsiTheme="minorHAnsi"/>
          <w:sz w:val="22"/>
          <w:szCs w:val="22"/>
        </w:rPr>
      </w:pPr>
      <w:r w:rsidRPr="000B3CE6">
        <w:rPr>
          <w:rFonts w:asciiTheme="minorHAnsi" w:hAnsiTheme="minorHAnsi"/>
          <w:sz w:val="22"/>
          <w:szCs w:val="22"/>
        </w:rPr>
        <w:t xml:space="preserve">2p Toon het verband aan tussen: </w:t>
      </w:r>
    </w:p>
    <w:p w:rsidR="0037275D" w:rsidRPr="000B3CE6" w:rsidRDefault="0037275D" w:rsidP="000B3CE6">
      <w:pPr>
        <w:pStyle w:val="Lijstalinea"/>
        <w:numPr>
          <w:ilvl w:val="0"/>
          <w:numId w:val="14"/>
        </w:numPr>
        <w:spacing w:line="276" w:lineRule="auto"/>
        <w:rPr>
          <w:rFonts w:asciiTheme="minorHAnsi" w:hAnsiTheme="minorHAnsi"/>
          <w:sz w:val="22"/>
          <w:szCs w:val="22"/>
        </w:rPr>
      </w:pPr>
      <w:r w:rsidRPr="000B3CE6">
        <w:rPr>
          <w:rFonts w:asciiTheme="minorHAnsi" w:hAnsiTheme="minorHAnsi"/>
          <w:sz w:val="22"/>
          <w:szCs w:val="22"/>
        </w:rPr>
        <w:t xml:space="preserve">één van deze gegevens en de moedernegotie en </w:t>
      </w:r>
    </w:p>
    <w:p w:rsidR="0037275D" w:rsidRPr="000B3CE6" w:rsidRDefault="0037275D" w:rsidP="000B3CE6">
      <w:pPr>
        <w:pStyle w:val="Lijstalinea"/>
        <w:numPr>
          <w:ilvl w:val="0"/>
          <w:numId w:val="14"/>
        </w:numPr>
        <w:spacing w:line="276" w:lineRule="auto"/>
        <w:rPr>
          <w:rFonts w:asciiTheme="minorHAnsi" w:hAnsiTheme="minorHAnsi"/>
          <w:sz w:val="22"/>
          <w:szCs w:val="22"/>
        </w:rPr>
      </w:pPr>
      <w:r w:rsidRPr="000B3CE6">
        <w:rPr>
          <w:rFonts w:asciiTheme="minorHAnsi" w:hAnsiTheme="minorHAnsi"/>
          <w:sz w:val="22"/>
          <w:szCs w:val="22"/>
        </w:rPr>
        <w:t xml:space="preserve">een ander gegeven en de Nederlandse Opstand. </w:t>
      </w:r>
    </w:p>
    <w:p w:rsidR="000B3CE6" w:rsidRPr="000B3CE6" w:rsidRDefault="000B3CE6" w:rsidP="000B3CE6">
      <w:pPr>
        <w:spacing w:line="276" w:lineRule="auto"/>
        <w:rPr>
          <w:rFonts w:asciiTheme="minorHAnsi" w:hAnsiTheme="minorHAnsi"/>
          <w:sz w:val="22"/>
          <w:szCs w:val="22"/>
        </w:rPr>
      </w:pPr>
    </w:p>
    <w:p w:rsidR="000B3CE6" w:rsidRPr="000B3CE6" w:rsidRDefault="000B3CE6" w:rsidP="000B3CE6">
      <w:pPr>
        <w:spacing w:line="276" w:lineRule="auto"/>
        <w:rPr>
          <w:rFonts w:asciiTheme="minorHAnsi" w:hAnsiTheme="minorHAnsi"/>
          <w:b/>
          <w:sz w:val="22"/>
          <w:szCs w:val="22"/>
        </w:rPr>
      </w:pPr>
      <w:r w:rsidRPr="000B3CE6">
        <w:rPr>
          <w:rFonts w:asciiTheme="minorHAnsi" w:hAnsiTheme="minorHAnsi"/>
          <w:b/>
          <w:sz w:val="22"/>
          <w:szCs w:val="22"/>
        </w:rPr>
        <w:t>maximumscore 2</w:t>
      </w:r>
    </w:p>
    <w:p w:rsidR="000B3CE6" w:rsidRPr="000B3CE6" w:rsidRDefault="000B3CE6" w:rsidP="000B3CE6">
      <w:pPr>
        <w:spacing w:line="276" w:lineRule="auto"/>
        <w:rPr>
          <w:rFonts w:asciiTheme="minorHAnsi" w:hAnsiTheme="minorHAnsi"/>
          <w:sz w:val="22"/>
          <w:szCs w:val="22"/>
        </w:rPr>
      </w:pPr>
      <w:r w:rsidRPr="000B3CE6">
        <w:rPr>
          <w:rFonts w:asciiTheme="minorHAnsi" w:hAnsiTheme="minorHAnsi"/>
          <w:sz w:val="22"/>
          <w:szCs w:val="22"/>
        </w:rPr>
        <w:t>Voorbeeld van een juist antwoord is:</w:t>
      </w:r>
    </w:p>
    <w:p w:rsidR="000B3CE6" w:rsidRPr="000B3CE6" w:rsidRDefault="000B3CE6" w:rsidP="000B3CE6">
      <w:pPr>
        <w:pStyle w:val="Lijstalinea"/>
        <w:numPr>
          <w:ilvl w:val="0"/>
          <w:numId w:val="18"/>
        </w:numPr>
        <w:spacing w:line="276" w:lineRule="auto"/>
        <w:rPr>
          <w:rFonts w:asciiTheme="minorHAnsi" w:hAnsiTheme="minorHAnsi"/>
          <w:sz w:val="22"/>
          <w:szCs w:val="22"/>
        </w:rPr>
      </w:pPr>
      <w:proofErr w:type="spellStart"/>
      <w:r w:rsidRPr="000B3CE6">
        <w:rPr>
          <w:rFonts w:asciiTheme="minorHAnsi" w:hAnsiTheme="minorHAnsi"/>
          <w:sz w:val="22"/>
          <w:szCs w:val="22"/>
        </w:rPr>
        <w:t>Oopjen</w:t>
      </w:r>
      <w:proofErr w:type="spellEnd"/>
      <w:r w:rsidRPr="000B3CE6">
        <w:rPr>
          <w:rFonts w:asciiTheme="minorHAnsi" w:hAnsiTheme="minorHAnsi"/>
          <w:sz w:val="22"/>
          <w:szCs w:val="22"/>
        </w:rPr>
        <w:t xml:space="preserve"> </w:t>
      </w:r>
      <w:proofErr w:type="spellStart"/>
      <w:r w:rsidRPr="000B3CE6">
        <w:rPr>
          <w:rFonts w:asciiTheme="minorHAnsi" w:hAnsiTheme="minorHAnsi"/>
          <w:sz w:val="22"/>
          <w:szCs w:val="22"/>
        </w:rPr>
        <w:t>Coppit</w:t>
      </w:r>
      <w:proofErr w:type="spellEnd"/>
      <w:r w:rsidRPr="000B3CE6">
        <w:rPr>
          <w:rFonts w:asciiTheme="minorHAnsi" w:hAnsiTheme="minorHAnsi"/>
          <w:sz w:val="22"/>
          <w:szCs w:val="22"/>
        </w:rPr>
        <w:t xml:space="preserve"> stamt uit een regentengeslacht dat rijk is geworden door  de handel in graan (de moedernegotie)  1</w:t>
      </w:r>
    </w:p>
    <w:p w:rsidR="000B3CE6" w:rsidRPr="000B3CE6" w:rsidRDefault="000B3CE6" w:rsidP="000B3CE6">
      <w:pPr>
        <w:pStyle w:val="Lijstalinea"/>
        <w:numPr>
          <w:ilvl w:val="0"/>
          <w:numId w:val="18"/>
        </w:numPr>
        <w:spacing w:line="276" w:lineRule="auto"/>
        <w:rPr>
          <w:rFonts w:asciiTheme="minorHAnsi" w:hAnsiTheme="minorHAnsi"/>
          <w:sz w:val="22"/>
          <w:szCs w:val="22"/>
        </w:rPr>
      </w:pPr>
      <w:r w:rsidRPr="000B3CE6">
        <w:rPr>
          <w:rFonts w:asciiTheme="minorHAnsi" w:hAnsiTheme="minorHAnsi"/>
          <w:sz w:val="22"/>
          <w:szCs w:val="22"/>
        </w:rPr>
        <w:t xml:space="preserve">Jan </w:t>
      </w:r>
      <w:proofErr w:type="spellStart"/>
      <w:r w:rsidRPr="000B3CE6">
        <w:rPr>
          <w:rFonts w:asciiTheme="minorHAnsi" w:hAnsiTheme="minorHAnsi"/>
          <w:sz w:val="22"/>
          <w:szCs w:val="22"/>
        </w:rPr>
        <w:t>Soolmans</w:t>
      </w:r>
      <w:proofErr w:type="spellEnd"/>
      <w:r w:rsidRPr="000B3CE6">
        <w:rPr>
          <w:rFonts w:asciiTheme="minorHAnsi" w:hAnsiTheme="minorHAnsi"/>
          <w:sz w:val="22"/>
          <w:szCs w:val="22"/>
        </w:rPr>
        <w:t xml:space="preserve"> vlucht uit Antwerpen, omdat deze stad in de Opstand  heroverd werd door Filips II / afgesloten werd door de opstandelingen (wat een onderdeel vormde van 'het conflict in de Nederlanden dat  resulteerde in de stichting van een Nederlandse staat')  1</w:t>
      </w:r>
    </w:p>
    <w:p w:rsidR="0037275D" w:rsidRPr="000B3CE6" w:rsidRDefault="0037275D" w:rsidP="000B3CE6">
      <w:pPr>
        <w:spacing w:line="276" w:lineRule="auto"/>
        <w:rPr>
          <w:rFonts w:asciiTheme="minorHAnsi" w:hAnsiTheme="minorHAnsi"/>
          <w:sz w:val="22"/>
          <w:szCs w:val="22"/>
        </w:rPr>
      </w:pPr>
    </w:p>
    <w:p w:rsidR="0037275D" w:rsidRPr="000B3CE6" w:rsidRDefault="0037275D" w:rsidP="000B3CE6">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Opdracht 55 (havo 2017 tijdvak 2, 12)</w:t>
      </w:r>
    </w:p>
    <w:p w:rsidR="0037275D" w:rsidRPr="000B3CE6" w:rsidRDefault="0037275D" w:rsidP="000B3CE6">
      <w:pPr>
        <w:spacing w:line="276" w:lineRule="auto"/>
        <w:rPr>
          <w:rFonts w:asciiTheme="minorHAnsi" w:hAnsiTheme="minorHAnsi"/>
          <w:sz w:val="22"/>
          <w:szCs w:val="22"/>
        </w:rPr>
      </w:pPr>
    </w:p>
    <w:p w:rsidR="0037275D" w:rsidRPr="000B3CE6" w:rsidRDefault="0037275D" w:rsidP="000B3CE6">
      <w:pPr>
        <w:spacing w:line="276" w:lineRule="auto"/>
        <w:rPr>
          <w:rFonts w:asciiTheme="minorHAnsi" w:hAnsiTheme="minorHAnsi"/>
          <w:b/>
          <w:sz w:val="22"/>
          <w:szCs w:val="22"/>
        </w:rPr>
      </w:pPr>
      <w:r w:rsidRPr="000B3CE6">
        <w:rPr>
          <w:rFonts w:asciiTheme="minorHAnsi" w:hAnsiTheme="minorHAnsi"/>
          <w:b/>
          <w:sz w:val="22"/>
          <w:szCs w:val="22"/>
        </w:rPr>
        <w:t>Bron</w:t>
      </w:r>
    </w:p>
    <w:p w:rsidR="0037275D" w:rsidRPr="000B3CE6" w:rsidRDefault="0037275D" w:rsidP="000B3CE6">
      <w:pPr>
        <w:spacing w:line="276" w:lineRule="auto"/>
        <w:rPr>
          <w:rFonts w:asciiTheme="minorHAnsi" w:hAnsiTheme="minorHAnsi"/>
          <w:sz w:val="22"/>
          <w:szCs w:val="22"/>
        </w:rPr>
      </w:pPr>
    </w:p>
    <w:p w:rsidR="0037275D" w:rsidRPr="000B3CE6" w:rsidRDefault="0037275D" w:rsidP="000B3CE6">
      <w:pPr>
        <w:spacing w:line="276" w:lineRule="auto"/>
        <w:rPr>
          <w:rFonts w:asciiTheme="minorHAnsi" w:hAnsiTheme="minorHAnsi"/>
          <w:i/>
          <w:sz w:val="22"/>
          <w:szCs w:val="22"/>
        </w:rPr>
      </w:pPr>
      <w:r w:rsidRPr="000B3CE6">
        <w:rPr>
          <w:rFonts w:asciiTheme="minorHAnsi" w:hAnsiTheme="minorHAnsi"/>
          <w:i/>
          <w:sz w:val="22"/>
          <w:szCs w:val="22"/>
        </w:rPr>
        <w:t xml:space="preserve">In 1685 wil de Engelse East India </w:t>
      </w:r>
      <w:proofErr w:type="spellStart"/>
      <w:r w:rsidRPr="000B3CE6">
        <w:rPr>
          <w:rFonts w:asciiTheme="minorHAnsi" w:hAnsiTheme="minorHAnsi"/>
          <w:i/>
          <w:sz w:val="22"/>
          <w:szCs w:val="22"/>
        </w:rPr>
        <w:t>Companypeper</w:t>
      </w:r>
      <w:proofErr w:type="spellEnd"/>
      <w:r w:rsidRPr="000B3CE6">
        <w:rPr>
          <w:rFonts w:asciiTheme="minorHAnsi" w:hAnsiTheme="minorHAnsi"/>
          <w:i/>
          <w:sz w:val="22"/>
          <w:szCs w:val="22"/>
        </w:rPr>
        <w:t xml:space="preserve"> kopen in </w:t>
      </w:r>
      <w:proofErr w:type="spellStart"/>
      <w:r w:rsidRPr="000B3CE6">
        <w:rPr>
          <w:rFonts w:asciiTheme="minorHAnsi" w:hAnsiTheme="minorHAnsi"/>
          <w:i/>
          <w:sz w:val="22"/>
          <w:szCs w:val="22"/>
        </w:rPr>
        <w:t>Silebar</w:t>
      </w:r>
      <w:proofErr w:type="spellEnd"/>
      <w:r w:rsidRPr="000B3CE6">
        <w:rPr>
          <w:rFonts w:asciiTheme="minorHAnsi" w:hAnsiTheme="minorHAnsi"/>
          <w:i/>
          <w:sz w:val="22"/>
          <w:szCs w:val="22"/>
        </w:rPr>
        <w:t xml:space="preserve"> (in Indonesië). Een Engelse kapitein schrijft </w:t>
      </w:r>
      <w:proofErr w:type="spellStart"/>
      <w:r w:rsidRPr="000B3CE6">
        <w:rPr>
          <w:rFonts w:asciiTheme="minorHAnsi" w:hAnsiTheme="minorHAnsi"/>
          <w:i/>
          <w:sz w:val="22"/>
          <w:szCs w:val="22"/>
        </w:rPr>
        <w:t>overde</w:t>
      </w:r>
      <w:proofErr w:type="spellEnd"/>
      <w:r w:rsidRPr="000B3CE6">
        <w:rPr>
          <w:rFonts w:asciiTheme="minorHAnsi" w:hAnsiTheme="minorHAnsi"/>
          <w:i/>
          <w:sz w:val="22"/>
          <w:szCs w:val="22"/>
        </w:rPr>
        <w:t xml:space="preserve"> onderhandelingen met de machthebbers van </w:t>
      </w:r>
      <w:proofErr w:type="spellStart"/>
      <w:r w:rsidRPr="000B3CE6">
        <w:rPr>
          <w:rFonts w:asciiTheme="minorHAnsi" w:hAnsiTheme="minorHAnsi"/>
          <w:i/>
          <w:sz w:val="22"/>
          <w:szCs w:val="22"/>
        </w:rPr>
        <w:t>Silebar</w:t>
      </w:r>
      <w:proofErr w:type="spellEnd"/>
      <w:r w:rsidRPr="000B3CE6">
        <w:rPr>
          <w:rFonts w:asciiTheme="minorHAnsi" w:hAnsiTheme="minorHAnsi"/>
          <w:i/>
          <w:sz w:val="22"/>
          <w:szCs w:val="22"/>
        </w:rPr>
        <w:t>:</w:t>
      </w:r>
    </w:p>
    <w:p w:rsidR="0037275D" w:rsidRPr="000B3CE6" w:rsidRDefault="0037275D" w:rsidP="000B3CE6">
      <w:pPr>
        <w:spacing w:line="276" w:lineRule="auto"/>
        <w:rPr>
          <w:rFonts w:asciiTheme="minorHAnsi" w:hAnsiTheme="minorHAnsi"/>
          <w:sz w:val="22"/>
          <w:szCs w:val="22"/>
        </w:rPr>
      </w:pPr>
      <w:r w:rsidRPr="000B3CE6">
        <w:rPr>
          <w:rFonts w:asciiTheme="minorHAnsi" w:hAnsiTheme="minorHAnsi"/>
          <w:sz w:val="22"/>
          <w:szCs w:val="22"/>
        </w:rPr>
        <w:t>Als we van plan waren ons hier te vestigen dan konden we verwachten dat zij ons alle peper in hun land zouden verkopen. De Nederlanders, die zich zo dicht bij hen hadden gevestigd, zouden problemen maken nadat wij zouden zijn weggegaan omdat zij hun peper aan de Engelsen hadden verkocht. En daarom wilden ze ons geen peper verkopen tenzij wij ons hier (ook) zouden vestigen.</w:t>
      </w:r>
    </w:p>
    <w:p w:rsidR="0037275D" w:rsidRPr="000B3CE6" w:rsidRDefault="0037275D" w:rsidP="000B3CE6">
      <w:pPr>
        <w:spacing w:line="276" w:lineRule="auto"/>
        <w:rPr>
          <w:rFonts w:asciiTheme="minorHAnsi" w:hAnsiTheme="minorHAnsi"/>
          <w:sz w:val="22"/>
          <w:szCs w:val="22"/>
        </w:rPr>
      </w:pPr>
    </w:p>
    <w:p w:rsidR="0037275D" w:rsidRPr="000B3CE6" w:rsidRDefault="0037275D" w:rsidP="000B3CE6">
      <w:pPr>
        <w:spacing w:line="276" w:lineRule="auto"/>
        <w:rPr>
          <w:rFonts w:asciiTheme="minorHAnsi" w:hAnsiTheme="minorHAnsi"/>
          <w:i/>
          <w:sz w:val="22"/>
          <w:szCs w:val="22"/>
        </w:rPr>
      </w:pPr>
      <w:r w:rsidRPr="000B3CE6">
        <w:rPr>
          <w:rFonts w:asciiTheme="minorHAnsi" w:hAnsiTheme="minorHAnsi"/>
          <w:i/>
          <w:sz w:val="22"/>
          <w:szCs w:val="22"/>
        </w:rPr>
        <w:t>Gebruik de bron.</w:t>
      </w:r>
    </w:p>
    <w:p w:rsidR="0037275D" w:rsidRPr="000B3CE6" w:rsidRDefault="0037275D" w:rsidP="000B3CE6">
      <w:pPr>
        <w:spacing w:line="276" w:lineRule="auto"/>
        <w:rPr>
          <w:rFonts w:asciiTheme="minorHAnsi" w:hAnsiTheme="minorHAnsi"/>
          <w:sz w:val="22"/>
          <w:szCs w:val="22"/>
        </w:rPr>
      </w:pPr>
      <w:r w:rsidRPr="000B3CE6">
        <w:rPr>
          <w:rFonts w:asciiTheme="minorHAnsi" w:hAnsiTheme="minorHAnsi"/>
          <w:sz w:val="22"/>
          <w:szCs w:val="22"/>
        </w:rPr>
        <w:t xml:space="preserve"> </w:t>
      </w:r>
    </w:p>
    <w:p w:rsidR="0037275D" w:rsidRPr="000B3CE6" w:rsidRDefault="0037275D" w:rsidP="000B3CE6">
      <w:pPr>
        <w:spacing w:line="276" w:lineRule="auto"/>
        <w:rPr>
          <w:rFonts w:asciiTheme="minorHAnsi" w:hAnsiTheme="minorHAnsi"/>
          <w:sz w:val="22"/>
          <w:szCs w:val="22"/>
        </w:rPr>
      </w:pPr>
      <w:r w:rsidRPr="000B3CE6">
        <w:rPr>
          <w:rFonts w:asciiTheme="minorHAnsi" w:hAnsiTheme="minorHAnsi"/>
          <w:sz w:val="22"/>
          <w:szCs w:val="22"/>
        </w:rPr>
        <w:t xml:space="preserve">Een bewering: </w:t>
      </w:r>
    </w:p>
    <w:p w:rsidR="0037275D" w:rsidRPr="000B3CE6" w:rsidRDefault="0037275D" w:rsidP="000B3CE6">
      <w:pPr>
        <w:spacing w:line="276" w:lineRule="auto"/>
        <w:rPr>
          <w:rFonts w:asciiTheme="minorHAnsi" w:hAnsiTheme="minorHAnsi"/>
          <w:sz w:val="22"/>
          <w:szCs w:val="22"/>
        </w:rPr>
      </w:pPr>
      <w:r w:rsidRPr="000B3CE6">
        <w:rPr>
          <w:rFonts w:asciiTheme="minorHAnsi" w:hAnsiTheme="minorHAnsi"/>
          <w:sz w:val="22"/>
          <w:szCs w:val="22"/>
        </w:rPr>
        <w:t xml:space="preserve">De eis van de machthebbers van </w:t>
      </w:r>
      <w:proofErr w:type="spellStart"/>
      <w:r w:rsidRPr="000B3CE6">
        <w:rPr>
          <w:rFonts w:asciiTheme="minorHAnsi" w:hAnsiTheme="minorHAnsi"/>
          <w:sz w:val="22"/>
          <w:szCs w:val="22"/>
        </w:rPr>
        <w:t>Silebar</w:t>
      </w:r>
      <w:proofErr w:type="spellEnd"/>
      <w:r w:rsidRPr="000B3CE6">
        <w:rPr>
          <w:rFonts w:asciiTheme="minorHAnsi" w:hAnsiTheme="minorHAnsi"/>
          <w:sz w:val="22"/>
          <w:szCs w:val="22"/>
        </w:rPr>
        <w:t xml:space="preserve"> komt voort uit de volmacht die  de VOC krijgt van de Staten-Generaal bij haar oprichting in 1602. </w:t>
      </w:r>
    </w:p>
    <w:p w:rsidR="0037275D" w:rsidRPr="000B3CE6" w:rsidRDefault="0037275D" w:rsidP="000B3CE6">
      <w:pPr>
        <w:spacing w:line="276" w:lineRule="auto"/>
        <w:rPr>
          <w:rFonts w:asciiTheme="minorHAnsi" w:hAnsiTheme="minorHAnsi"/>
          <w:sz w:val="22"/>
          <w:szCs w:val="22"/>
        </w:rPr>
      </w:pPr>
    </w:p>
    <w:p w:rsidR="0037275D" w:rsidRPr="000B3CE6" w:rsidRDefault="0037275D" w:rsidP="000B3CE6">
      <w:pPr>
        <w:spacing w:line="276" w:lineRule="auto"/>
        <w:rPr>
          <w:rFonts w:asciiTheme="minorHAnsi" w:hAnsiTheme="minorHAnsi"/>
          <w:sz w:val="22"/>
          <w:szCs w:val="22"/>
        </w:rPr>
      </w:pPr>
      <w:r w:rsidRPr="000B3CE6">
        <w:rPr>
          <w:rFonts w:asciiTheme="minorHAnsi" w:hAnsiTheme="minorHAnsi"/>
          <w:sz w:val="22"/>
          <w:szCs w:val="22"/>
        </w:rPr>
        <w:t xml:space="preserve">3p Leg dit uit door aan te geven: </w:t>
      </w:r>
    </w:p>
    <w:p w:rsidR="0037275D" w:rsidRPr="000B3CE6" w:rsidRDefault="0037275D" w:rsidP="000B3CE6">
      <w:pPr>
        <w:pStyle w:val="Lijstalinea"/>
        <w:numPr>
          <w:ilvl w:val="0"/>
          <w:numId w:val="15"/>
        </w:numPr>
        <w:spacing w:line="276" w:lineRule="auto"/>
        <w:rPr>
          <w:rFonts w:asciiTheme="minorHAnsi" w:hAnsiTheme="minorHAnsi"/>
          <w:sz w:val="22"/>
          <w:szCs w:val="22"/>
        </w:rPr>
      </w:pPr>
      <w:r w:rsidRPr="000B3CE6">
        <w:rPr>
          <w:rFonts w:asciiTheme="minorHAnsi" w:hAnsiTheme="minorHAnsi"/>
          <w:sz w:val="22"/>
          <w:szCs w:val="22"/>
        </w:rPr>
        <w:t xml:space="preserve">zonder bron welke volmacht de VOC in 1602 kreeg en </w:t>
      </w:r>
    </w:p>
    <w:p w:rsidR="0037275D" w:rsidRPr="000B3CE6" w:rsidRDefault="0037275D" w:rsidP="000B3CE6">
      <w:pPr>
        <w:pStyle w:val="Lijstalinea"/>
        <w:numPr>
          <w:ilvl w:val="0"/>
          <w:numId w:val="15"/>
        </w:numPr>
        <w:spacing w:line="276" w:lineRule="auto"/>
        <w:rPr>
          <w:rFonts w:asciiTheme="minorHAnsi" w:hAnsiTheme="minorHAnsi"/>
          <w:sz w:val="22"/>
          <w:szCs w:val="22"/>
        </w:rPr>
      </w:pPr>
      <w:r w:rsidRPr="000B3CE6">
        <w:rPr>
          <w:rFonts w:asciiTheme="minorHAnsi" w:hAnsiTheme="minorHAnsi"/>
          <w:sz w:val="22"/>
          <w:szCs w:val="22"/>
        </w:rPr>
        <w:t xml:space="preserve">met bron welke eis de machthebbers van </w:t>
      </w:r>
      <w:proofErr w:type="spellStart"/>
      <w:r w:rsidRPr="000B3CE6">
        <w:rPr>
          <w:rFonts w:asciiTheme="minorHAnsi" w:hAnsiTheme="minorHAnsi"/>
          <w:sz w:val="22"/>
          <w:szCs w:val="22"/>
        </w:rPr>
        <w:t>Silebar</w:t>
      </w:r>
      <w:proofErr w:type="spellEnd"/>
      <w:r w:rsidRPr="000B3CE6">
        <w:rPr>
          <w:rFonts w:asciiTheme="minorHAnsi" w:hAnsiTheme="minorHAnsi"/>
          <w:sz w:val="22"/>
          <w:szCs w:val="22"/>
        </w:rPr>
        <w:t xml:space="preserve"> stellen en </w:t>
      </w:r>
    </w:p>
    <w:p w:rsidR="0037275D" w:rsidRPr="000B3CE6" w:rsidRDefault="0037275D" w:rsidP="000B3CE6">
      <w:pPr>
        <w:pStyle w:val="Lijstalinea"/>
        <w:numPr>
          <w:ilvl w:val="0"/>
          <w:numId w:val="15"/>
        </w:numPr>
        <w:spacing w:line="276" w:lineRule="auto"/>
        <w:rPr>
          <w:rFonts w:asciiTheme="minorHAnsi" w:hAnsiTheme="minorHAnsi"/>
          <w:sz w:val="22"/>
          <w:szCs w:val="22"/>
        </w:rPr>
      </w:pPr>
      <w:r w:rsidRPr="000B3CE6">
        <w:rPr>
          <w:rFonts w:asciiTheme="minorHAnsi" w:hAnsiTheme="minorHAnsi"/>
          <w:sz w:val="22"/>
          <w:szCs w:val="22"/>
        </w:rPr>
        <w:t xml:space="preserve">wat hieruit kan worden afgeleid over het optreden van de VOC in Indonesië. </w:t>
      </w:r>
    </w:p>
    <w:p w:rsidR="000B3CE6" w:rsidRPr="000B3CE6" w:rsidRDefault="000B3CE6" w:rsidP="000B3CE6">
      <w:pPr>
        <w:spacing w:line="276" w:lineRule="auto"/>
        <w:rPr>
          <w:rFonts w:asciiTheme="minorHAnsi" w:hAnsiTheme="minorHAnsi"/>
          <w:sz w:val="22"/>
          <w:szCs w:val="22"/>
        </w:rPr>
      </w:pPr>
    </w:p>
    <w:p w:rsidR="000B3CE6" w:rsidRPr="000B3CE6" w:rsidRDefault="000B3CE6" w:rsidP="000B3CE6">
      <w:pPr>
        <w:spacing w:line="276" w:lineRule="auto"/>
        <w:rPr>
          <w:rFonts w:asciiTheme="minorHAnsi" w:hAnsiTheme="minorHAnsi"/>
          <w:b/>
          <w:sz w:val="22"/>
          <w:szCs w:val="22"/>
        </w:rPr>
      </w:pPr>
      <w:r w:rsidRPr="000B3CE6">
        <w:rPr>
          <w:rFonts w:asciiTheme="minorHAnsi" w:hAnsiTheme="minorHAnsi"/>
          <w:b/>
          <w:sz w:val="22"/>
          <w:szCs w:val="22"/>
        </w:rPr>
        <w:t>maximumscore 3</w:t>
      </w:r>
    </w:p>
    <w:p w:rsidR="000B3CE6" w:rsidRPr="000B3CE6" w:rsidRDefault="000B3CE6" w:rsidP="000B3CE6">
      <w:pPr>
        <w:spacing w:line="276" w:lineRule="auto"/>
        <w:rPr>
          <w:rFonts w:asciiTheme="minorHAnsi" w:hAnsiTheme="minorHAnsi"/>
          <w:sz w:val="22"/>
          <w:szCs w:val="22"/>
        </w:rPr>
      </w:pPr>
      <w:r w:rsidRPr="000B3CE6">
        <w:rPr>
          <w:rFonts w:asciiTheme="minorHAnsi" w:hAnsiTheme="minorHAnsi"/>
          <w:sz w:val="22"/>
          <w:szCs w:val="22"/>
        </w:rPr>
        <w:t>Kern van een juist antwoord is:</w:t>
      </w:r>
    </w:p>
    <w:p w:rsidR="000B3CE6" w:rsidRPr="000B3CE6" w:rsidRDefault="000B3CE6" w:rsidP="000B3CE6">
      <w:pPr>
        <w:pStyle w:val="Lijstalinea"/>
        <w:numPr>
          <w:ilvl w:val="0"/>
          <w:numId w:val="18"/>
        </w:numPr>
        <w:spacing w:line="276" w:lineRule="auto"/>
        <w:rPr>
          <w:rFonts w:asciiTheme="minorHAnsi" w:hAnsiTheme="minorHAnsi"/>
          <w:sz w:val="22"/>
          <w:szCs w:val="22"/>
        </w:rPr>
      </w:pPr>
      <w:r w:rsidRPr="000B3CE6">
        <w:rPr>
          <w:rFonts w:asciiTheme="minorHAnsi" w:hAnsiTheme="minorHAnsi"/>
          <w:sz w:val="22"/>
          <w:szCs w:val="22"/>
        </w:rPr>
        <w:t>De VOC kreeg bij haar oprichting de volmacht een monopolie op de handel met Azië te vestigen 1</w:t>
      </w:r>
    </w:p>
    <w:p w:rsidR="000B3CE6" w:rsidRPr="000B3CE6" w:rsidRDefault="000B3CE6" w:rsidP="000B3CE6">
      <w:pPr>
        <w:pStyle w:val="Lijstalinea"/>
        <w:numPr>
          <w:ilvl w:val="0"/>
          <w:numId w:val="18"/>
        </w:numPr>
        <w:spacing w:line="276" w:lineRule="auto"/>
        <w:rPr>
          <w:rFonts w:asciiTheme="minorHAnsi" w:hAnsiTheme="minorHAnsi"/>
          <w:sz w:val="22"/>
          <w:szCs w:val="22"/>
        </w:rPr>
      </w:pPr>
      <w:r w:rsidRPr="000B3CE6">
        <w:rPr>
          <w:rFonts w:asciiTheme="minorHAnsi" w:hAnsiTheme="minorHAnsi"/>
          <w:sz w:val="22"/>
          <w:szCs w:val="22"/>
        </w:rPr>
        <w:t xml:space="preserve">De machthebbers in </w:t>
      </w:r>
      <w:proofErr w:type="spellStart"/>
      <w:r w:rsidRPr="000B3CE6">
        <w:rPr>
          <w:rFonts w:asciiTheme="minorHAnsi" w:hAnsiTheme="minorHAnsi"/>
          <w:sz w:val="22"/>
          <w:szCs w:val="22"/>
        </w:rPr>
        <w:t>Silebar</w:t>
      </w:r>
      <w:proofErr w:type="spellEnd"/>
      <w:r w:rsidRPr="000B3CE6">
        <w:rPr>
          <w:rFonts w:asciiTheme="minorHAnsi" w:hAnsiTheme="minorHAnsi"/>
          <w:sz w:val="22"/>
          <w:szCs w:val="22"/>
        </w:rPr>
        <w:t xml:space="preserve"> eisen dat de Engelsen hen beschermen als zij hun peper kopen 1</w:t>
      </w:r>
    </w:p>
    <w:p w:rsidR="000B3CE6" w:rsidRPr="000B3CE6" w:rsidRDefault="000B3CE6" w:rsidP="000B3CE6">
      <w:pPr>
        <w:pStyle w:val="Lijstalinea"/>
        <w:numPr>
          <w:ilvl w:val="0"/>
          <w:numId w:val="18"/>
        </w:numPr>
        <w:spacing w:line="276" w:lineRule="auto"/>
        <w:rPr>
          <w:rFonts w:asciiTheme="minorHAnsi" w:hAnsiTheme="minorHAnsi"/>
          <w:sz w:val="22"/>
          <w:szCs w:val="22"/>
        </w:rPr>
      </w:pPr>
      <w:r w:rsidRPr="000B3CE6">
        <w:rPr>
          <w:rFonts w:asciiTheme="minorHAnsi" w:hAnsiTheme="minorHAnsi"/>
          <w:sz w:val="22"/>
          <w:szCs w:val="22"/>
        </w:rPr>
        <w:t>waaruit blijkt dat de VOC met geweld hun monopolie in Indonesië afdwingt als dit doorbroken wordt 1</w:t>
      </w:r>
    </w:p>
    <w:p w:rsidR="000B0E09" w:rsidRDefault="000B0E09" w:rsidP="004B1069">
      <w:pPr>
        <w:spacing w:line="276" w:lineRule="auto"/>
        <w:rPr>
          <w:rFonts w:asciiTheme="minorHAnsi" w:hAnsiTheme="minorHAnsi" w:cstheme="minorHAnsi"/>
          <w:b/>
          <w:sz w:val="22"/>
          <w:szCs w:val="22"/>
        </w:rPr>
      </w:pPr>
    </w:p>
    <w:p w:rsidR="004B1069" w:rsidRPr="004B1069" w:rsidRDefault="004B1069" w:rsidP="004B1069">
      <w:pPr>
        <w:spacing w:line="276" w:lineRule="auto"/>
        <w:rPr>
          <w:rFonts w:asciiTheme="minorHAnsi" w:hAnsiTheme="minorHAnsi" w:cstheme="minorHAnsi"/>
          <w:b/>
          <w:sz w:val="22"/>
          <w:szCs w:val="22"/>
        </w:rPr>
      </w:pPr>
      <w:r w:rsidRPr="004B1069">
        <w:rPr>
          <w:rFonts w:asciiTheme="minorHAnsi" w:hAnsiTheme="minorHAnsi" w:cstheme="minorHAnsi"/>
          <w:b/>
          <w:sz w:val="22"/>
          <w:szCs w:val="22"/>
        </w:rPr>
        <w:lastRenderedPageBreak/>
        <w:t>Opdracht 5</w:t>
      </w:r>
      <w:r>
        <w:rPr>
          <w:rFonts w:asciiTheme="minorHAnsi" w:hAnsiTheme="minorHAnsi" w:cstheme="minorHAnsi"/>
          <w:b/>
          <w:sz w:val="22"/>
          <w:szCs w:val="22"/>
        </w:rPr>
        <w:t>6</w:t>
      </w:r>
      <w:r w:rsidRPr="004B1069">
        <w:rPr>
          <w:rFonts w:asciiTheme="minorHAnsi" w:hAnsiTheme="minorHAnsi" w:cstheme="minorHAnsi"/>
          <w:b/>
          <w:sz w:val="22"/>
          <w:szCs w:val="22"/>
        </w:rPr>
        <w:t xml:space="preserve"> (</w:t>
      </w:r>
      <w:r>
        <w:rPr>
          <w:rFonts w:asciiTheme="minorHAnsi" w:hAnsiTheme="minorHAnsi" w:cstheme="minorHAnsi"/>
          <w:b/>
          <w:sz w:val="22"/>
          <w:szCs w:val="22"/>
        </w:rPr>
        <w:t>vwo</w:t>
      </w:r>
      <w:r w:rsidRPr="004B1069">
        <w:rPr>
          <w:rFonts w:asciiTheme="minorHAnsi" w:hAnsiTheme="minorHAnsi" w:cstheme="minorHAnsi"/>
          <w:b/>
          <w:sz w:val="22"/>
          <w:szCs w:val="22"/>
        </w:rPr>
        <w:t xml:space="preserve"> 2017 tijdvak 2, </w:t>
      </w:r>
      <w:r>
        <w:rPr>
          <w:rFonts w:asciiTheme="minorHAnsi" w:hAnsiTheme="minorHAnsi" w:cstheme="minorHAnsi"/>
          <w:b/>
          <w:sz w:val="22"/>
          <w:szCs w:val="22"/>
        </w:rPr>
        <w:t>8</w:t>
      </w:r>
      <w:r w:rsidRPr="004B1069">
        <w:rPr>
          <w:rFonts w:asciiTheme="minorHAnsi" w:hAnsiTheme="minorHAnsi" w:cstheme="minorHAnsi"/>
          <w:b/>
          <w:sz w:val="22"/>
          <w:szCs w:val="22"/>
        </w:rPr>
        <w:t>)</w:t>
      </w:r>
    </w:p>
    <w:p w:rsidR="004B1069" w:rsidRDefault="004B1069" w:rsidP="004B1069">
      <w:pPr>
        <w:spacing w:line="276" w:lineRule="auto"/>
        <w:rPr>
          <w:rFonts w:asciiTheme="minorHAnsi" w:hAnsiTheme="minorHAnsi" w:cstheme="minorHAnsi"/>
          <w:b/>
          <w:sz w:val="22"/>
          <w:szCs w:val="22"/>
        </w:rPr>
      </w:pPr>
    </w:p>
    <w:p w:rsidR="004B1069" w:rsidRDefault="004B1069" w:rsidP="004B1069">
      <w:pPr>
        <w:spacing w:line="276" w:lineRule="auto"/>
        <w:rPr>
          <w:rFonts w:asciiTheme="minorHAnsi" w:hAnsiTheme="minorHAnsi" w:cstheme="minorHAnsi"/>
          <w:sz w:val="22"/>
          <w:szCs w:val="22"/>
        </w:rPr>
      </w:pPr>
      <w:r w:rsidRPr="004B1069">
        <w:rPr>
          <w:rFonts w:asciiTheme="minorHAnsi" w:hAnsiTheme="minorHAnsi" w:cstheme="minorHAnsi"/>
          <w:sz w:val="22"/>
          <w:szCs w:val="22"/>
        </w:rPr>
        <w:t xml:space="preserve">In het begin van 1567 eiste Filips II dat alle edelen in de Nederlanden opnieuw de eed van trouw aan hem zouden afleggen. </w:t>
      </w:r>
    </w:p>
    <w:p w:rsidR="004B1069" w:rsidRPr="004B1069" w:rsidRDefault="004B1069" w:rsidP="004B1069">
      <w:pPr>
        <w:spacing w:line="276" w:lineRule="auto"/>
        <w:rPr>
          <w:rFonts w:asciiTheme="minorHAnsi" w:hAnsiTheme="minorHAnsi" w:cstheme="minorHAnsi"/>
          <w:sz w:val="22"/>
          <w:szCs w:val="22"/>
        </w:rPr>
      </w:pPr>
    </w:p>
    <w:p w:rsidR="004B1069" w:rsidRDefault="004B1069" w:rsidP="004B1069">
      <w:pPr>
        <w:spacing w:line="276" w:lineRule="auto"/>
        <w:rPr>
          <w:rFonts w:asciiTheme="minorHAnsi" w:hAnsiTheme="minorHAnsi" w:cstheme="minorHAnsi"/>
          <w:sz w:val="22"/>
          <w:szCs w:val="22"/>
        </w:rPr>
      </w:pPr>
      <w:r w:rsidRPr="004B1069">
        <w:rPr>
          <w:rFonts w:asciiTheme="minorHAnsi" w:hAnsiTheme="minorHAnsi" w:cstheme="minorHAnsi"/>
          <w:sz w:val="22"/>
          <w:szCs w:val="22"/>
        </w:rPr>
        <w:t xml:space="preserve">2p Leg uit waardoor Filips II dit op dat moment nodig vond. </w:t>
      </w:r>
    </w:p>
    <w:p w:rsidR="002824B0" w:rsidRDefault="002824B0" w:rsidP="004B1069">
      <w:pPr>
        <w:spacing w:line="276" w:lineRule="auto"/>
        <w:rPr>
          <w:rFonts w:asciiTheme="minorHAnsi" w:hAnsiTheme="minorHAnsi" w:cstheme="minorHAnsi"/>
          <w:sz w:val="22"/>
          <w:szCs w:val="22"/>
        </w:rPr>
      </w:pPr>
    </w:p>
    <w:p w:rsidR="002824B0" w:rsidRPr="002824B0" w:rsidRDefault="002824B0" w:rsidP="002824B0">
      <w:pPr>
        <w:spacing w:line="276" w:lineRule="auto"/>
        <w:rPr>
          <w:rFonts w:asciiTheme="minorHAnsi" w:hAnsiTheme="minorHAnsi" w:cstheme="minorHAnsi"/>
          <w:b/>
          <w:sz w:val="22"/>
          <w:szCs w:val="22"/>
        </w:rPr>
      </w:pPr>
      <w:r w:rsidRPr="002824B0">
        <w:rPr>
          <w:rFonts w:asciiTheme="minorHAnsi" w:hAnsiTheme="minorHAnsi" w:cstheme="minorHAnsi"/>
          <w:b/>
          <w:sz w:val="22"/>
          <w:szCs w:val="22"/>
        </w:rPr>
        <w:t>maximumscore 2</w:t>
      </w:r>
    </w:p>
    <w:p w:rsidR="002824B0" w:rsidRPr="002824B0" w:rsidRDefault="002824B0" w:rsidP="002824B0">
      <w:pPr>
        <w:spacing w:line="276" w:lineRule="auto"/>
        <w:rPr>
          <w:rFonts w:asciiTheme="minorHAnsi" w:hAnsiTheme="minorHAnsi" w:cstheme="minorHAnsi"/>
          <w:sz w:val="22"/>
          <w:szCs w:val="22"/>
        </w:rPr>
      </w:pPr>
      <w:r w:rsidRPr="002824B0">
        <w:rPr>
          <w:rFonts w:asciiTheme="minorHAnsi" w:hAnsiTheme="minorHAnsi" w:cstheme="minorHAnsi"/>
          <w:sz w:val="22"/>
          <w:szCs w:val="22"/>
        </w:rPr>
        <w:t>Kern van een juist antwoord is:</w:t>
      </w:r>
    </w:p>
    <w:p w:rsidR="002824B0" w:rsidRDefault="002824B0" w:rsidP="002824B0">
      <w:pPr>
        <w:spacing w:line="276" w:lineRule="auto"/>
        <w:rPr>
          <w:rFonts w:asciiTheme="minorHAnsi" w:hAnsiTheme="minorHAnsi" w:cstheme="minorHAnsi"/>
          <w:sz w:val="22"/>
          <w:szCs w:val="22"/>
        </w:rPr>
      </w:pPr>
      <w:r w:rsidRPr="002824B0">
        <w:rPr>
          <w:rFonts w:asciiTheme="minorHAnsi" w:hAnsiTheme="minorHAnsi" w:cstheme="minorHAnsi"/>
          <w:sz w:val="22"/>
          <w:szCs w:val="22"/>
        </w:rPr>
        <w:t>Doordat Filips de edelen verantwoordelijk achtte voor de Beeldenstorm / de edelen een verzoek hadden ingediend tot opheffing van de kettervervolging / het Smeekschrift hadden ingediend / te laat ingrepen om de orde te herstellen, vertrouwde hij hen niet meer (waardoor hij een nieuwe eed noodzakelijk vond).</w:t>
      </w:r>
    </w:p>
    <w:p w:rsidR="00F95F28" w:rsidRDefault="00F95F28" w:rsidP="004B1069">
      <w:pPr>
        <w:spacing w:line="276" w:lineRule="auto"/>
        <w:rPr>
          <w:rFonts w:asciiTheme="minorHAnsi" w:hAnsiTheme="minorHAnsi" w:cstheme="minorHAnsi"/>
          <w:sz w:val="22"/>
          <w:szCs w:val="22"/>
        </w:rPr>
      </w:pPr>
    </w:p>
    <w:p w:rsidR="00F95F28" w:rsidRPr="000B3CE6" w:rsidRDefault="00F95F28" w:rsidP="00F95F28">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Opdracht 5</w:t>
      </w:r>
      <w:r>
        <w:rPr>
          <w:rFonts w:asciiTheme="minorHAnsi" w:hAnsiTheme="minorHAnsi" w:cstheme="minorHAnsi"/>
          <w:b/>
          <w:sz w:val="22"/>
          <w:szCs w:val="22"/>
        </w:rPr>
        <w:t>7</w:t>
      </w:r>
      <w:r w:rsidRPr="000B3CE6">
        <w:rPr>
          <w:rFonts w:asciiTheme="minorHAnsi" w:hAnsiTheme="minorHAnsi" w:cstheme="minorHAnsi"/>
          <w:b/>
          <w:sz w:val="22"/>
          <w:szCs w:val="22"/>
        </w:rPr>
        <w:t xml:space="preserve"> (</w:t>
      </w:r>
      <w:r>
        <w:rPr>
          <w:rFonts w:asciiTheme="minorHAnsi" w:hAnsiTheme="minorHAnsi" w:cstheme="minorHAnsi"/>
          <w:b/>
          <w:sz w:val="22"/>
          <w:szCs w:val="22"/>
        </w:rPr>
        <w:t>vwo</w:t>
      </w:r>
      <w:r w:rsidRPr="000B3CE6">
        <w:rPr>
          <w:rFonts w:asciiTheme="minorHAnsi" w:hAnsiTheme="minorHAnsi" w:cstheme="minorHAnsi"/>
          <w:b/>
          <w:sz w:val="22"/>
          <w:szCs w:val="22"/>
        </w:rPr>
        <w:t xml:space="preserve"> 2017 tijdvak 2, </w:t>
      </w:r>
      <w:r>
        <w:rPr>
          <w:rFonts w:asciiTheme="minorHAnsi" w:hAnsiTheme="minorHAnsi" w:cstheme="minorHAnsi"/>
          <w:b/>
          <w:sz w:val="22"/>
          <w:szCs w:val="22"/>
        </w:rPr>
        <w:t>9</w:t>
      </w:r>
      <w:r w:rsidRPr="000B3CE6">
        <w:rPr>
          <w:rFonts w:asciiTheme="minorHAnsi" w:hAnsiTheme="minorHAnsi" w:cstheme="minorHAnsi"/>
          <w:b/>
          <w:sz w:val="22"/>
          <w:szCs w:val="22"/>
        </w:rPr>
        <w:t>)</w:t>
      </w:r>
    </w:p>
    <w:p w:rsidR="004B1069" w:rsidRDefault="004B1069" w:rsidP="004B1069">
      <w:pPr>
        <w:spacing w:line="276" w:lineRule="auto"/>
        <w:rPr>
          <w:rFonts w:asciiTheme="minorHAnsi" w:hAnsiTheme="minorHAnsi" w:cstheme="minorHAnsi"/>
          <w:sz w:val="22"/>
          <w:szCs w:val="22"/>
        </w:rPr>
      </w:pPr>
    </w:p>
    <w:p w:rsidR="004B1069" w:rsidRPr="00875ADD" w:rsidRDefault="004B1069" w:rsidP="004B1069">
      <w:pPr>
        <w:spacing w:line="276" w:lineRule="auto"/>
        <w:rPr>
          <w:rFonts w:asciiTheme="minorHAnsi" w:hAnsiTheme="minorHAnsi" w:cstheme="minorHAnsi"/>
          <w:b/>
          <w:sz w:val="22"/>
          <w:szCs w:val="22"/>
        </w:rPr>
      </w:pPr>
      <w:r w:rsidRPr="00875ADD">
        <w:rPr>
          <w:rFonts w:asciiTheme="minorHAnsi" w:hAnsiTheme="minorHAnsi" w:cstheme="minorHAnsi"/>
          <w:b/>
          <w:sz w:val="22"/>
          <w:szCs w:val="22"/>
        </w:rPr>
        <w:t>Bron A</w:t>
      </w:r>
    </w:p>
    <w:p w:rsidR="00875ADD" w:rsidRPr="00875ADD" w:rsidRDefault="00875ADD" w:rsidP="00875ADD">
      <w:pPr>
        <w:spacing w:line="276" w:lineRule="auto"/>
        <w:rPr>
          <w:rFonts w:asciiTheme="minorHAnsi" w:hAnsiTheme="minorHAnsi" w:cstheme="minorHAnsi"/>
          <w:i/>
          <w:sz w:val="22"/>
          <w:szCs w:val="22"/>
        </w:rPr>
      </w:pPr>
      <w:r w:rsidRPr="00875ADD">
        <w:rPr>
          <w:rFonts w:asciiTheme="minorHAnsi" w:hAnsiTheme="minorHAnsi" w:cstheme="minorHAnsi"/>
          <w:i/>
          <w:sz w:val="22"/>
          <w:szCs w:val="22"/>
        </w:rPr>
        <w:t>Een fragment uit Commentaar over de gebeurtenissen uit de oorlog in de Nederlanden in de jaren 1567–1577door Bernardino de Mendoza, lid van de generale staf van de hertog van Alva:</w:t>
      </w:r>
    </w:p>
    <w:p w:rsidR="00875ADD" w:rsidRDefault="00875ADD" w:rsidP="00875ADD">
      <w:pPr>
        <w:spacing w:line="276" w:lineRule="auto"/>
        <w:rPr>
          <w:rFonts w:asciiTheme="minorHAnsi" w:hAnsiTheme="minorHAnsi" w:cstheme="minorHAnsi"/>
          <w:sz w:val="22"/>
          <w:szCs w:val="22"/>
        </w:rPr>
      </w:pPr>
      <w:r w:rsidRPr="00875ADD">
        <w:rPr>
          <w:rFonts w:asciiTheme="minorHAnsi" w:hAnsiTheme="minorHAnsi" w:cstheme="minorHAnsi"/>
          <w:sz w:val="22"/>
          <w:szCs w:val="22"/>
        </w:rPr>
        <w:t xml:space="preserve">Don Frederik (de zoon van Alva) trok met het leger op naar Holland langs de dijk van Naarden. Hij beval dat driecompagnieën zich moesten legeren in Rhenen, Amersfoort en Utrecht, terwijl hij met de rest van het leger door Naarden trok, dat hij (…) onderwierpen plunderde. Dat was omdat de rebellen van de stad zich niet wilden overgeven en heel halsstarrig waren, terwijl het maar een klein,bijna niet te verdedigen stadje was en hij hen had gewaarschuwd dat hij de artillerie zou inzetten om hun hun verdiende loon te geven als zij zouden volharden in hun dwalingen. Omdat ze geen gehoor gaven aan het verzoek tot overgave, liet hij de artillerie aanrukken. Toen de inwoners dat zagen, kwamen </w:t>
      </w:r>
      <w:proofErr w:type="spellStart"/>
      <w:r w:rsidRPr="00875ADD">
        <w:rPr>
          <w:rFonts w:asciiTheme="minorHAnsi" w:hAnsiTheme="minorHAnsi" w:cstheme="minorHAnsi"/>
          <w:sz w:val="22"/>
          <w:szCs w:val="22"/>
        </w:rPr>
        <w:t>zenaar</w:t>
      </w:r>
      <w:proofErr w:type="spellEnd"/>
      <w:r w:rsidRPr="00875ADD">
        <w:rPr>
          <w:rFonts w:asciiTheme="minorHAnsi" w:hAnsiTheme="minorHAnsi" w:cstheme="minorHAnsi"/>
          <w:sz w:val="22"/>
          <w:szCs w:val="22"/>
        </w:rPr>
        <w:t xml:space="preserve"> buiten om te praten (…). Maar terwijl er werd onderhandeld, verbraken de inwoners hun woord door op (ons) te schieten met musketten. Dit provoceerde onze soldaten, die het volk aanvielen en wel met zo veel woede dat ze iedereen die ze gewapend aantroffen over de kling joegen. Ze staken de huizen in brand, zodat alles afbrandde behalve de kerk en een nonnenklooster, die aan de vlammenzee ontsnapten. Dit was een afstraffing die wel met speciale goddelijke toestemming moet hebben plaatsgehad, aangezien de plaats Naarden de eerste van Holland was waar men de </w:t>
      </w:r>
      <w:proofErr w:type="spellStart"/>
      <w:r w:rsidRPr="00875ADD">
        <w:rPr>
          <w:rFonts w:asciiTheme="minorHAnsi" w:hAnsiTheme="minorHAnsi" w:cstheme="minorHAnsi"/>
          <w:sz w:val="22"/>
          <w:szCs w:val="22"/>
        </w:rPr>
        <w:t>ketterijtoeliet</w:t>
      </w:r>
      <w:proofErr w:type="spellEnd"/>
      <w:r w:rsidRPr="00875ADD">
        <w:rPr>
          <w:rFonts w:asciiTheme="minorHAnsi" w:hAnsiTheme="minorHAnsi" w:cstheme="minorHAnsi"/>
          <w:sz w:val="22"/>
          <w:szCs w:val="22"/>
        </w:rPr>
        <w:t>, die zich zo eerst onder de bewoners had genesteld en zich vervolgens had verspreid over de andere steden van het gewest.</w:t>
      </w:r>
    </w:p>
    <w:p w:rsidR="004B1069" w:rsidRDefault="004B1069" w:rsidP="004B1069">
      <w:pPr>
        <w:spacing w:line="276" w:lineRule="auto"/>
        <w:rPr>
          <w:rFonts w:asciiTheme="minorHAnsi" w:hAnsiTheme="minorHAnsi" w:cstheme="minorHAnsi"/>
          <w:sz w:val="22"/>
          <w:szCs w:val="22"/>
        </w:rPr>
      </w:pPr>
    </w:p>
    <w:p w:rsidR="004B1069" w:rsidRPr="00875ADD" w:rsidRDefault="004B1069" w:rsidP="004B1069">
      <w:pPr>
        <w:spacing w:line="276" w:lineRule="auto"/>
        <w:rPr>
          <w:rFonts w:asciiTheme="minorHAnsi" w:hAnsiTheme="minorHAnsi" w:cstheme="minorHAnsi"/>
          <w:b/>
          <w:sz w:val="22"/>
          <w:szCs w:val="22"/>
        </w:rPr>
      </w:pPr>
      <w:r w:rsidRPr="00875ADD">
        <w:rPr>
          <w:rFonts w:asciiTheme="minorHAnsi" w:hAnsiTheme="minorHAnsi" w:cstheme="minorHAnsi"/>
          <w:b/>
          <w:sz w:val="22"/>
          <w:szCs w:val="22"/>
        </w:rPr>
        <w:t>Bron B</w:t>
      </w:r>
    </w:p>
    <w:p w:rsidR="00875ADD" w:rsidRPr="00875ADD" w:rsidRDefault="00875ADD" w:rsidP="00875ADD">
      <w:pPr>
        <w:spacing w:line="276" w:lineRule="auto"/>
        <w:rPr>
          <w:rFonts w:asciiTheme="minorHAnsi" w:hAnsiTheme="minorHAnsi" w:cstheme="minorHAnsi"/>
          <w:i/>
          <w:sz w:val="22"/>
          <w:szCs w:val="22"/>
        </w:rPr>
      </w:pPr>
      <w:r w:rsidRPr="00875ADD">
        <w:rPr>
          <w:rFonts w:asciiTheme="minorHAnsi" w:hAnsiTheme="minorHAnsi" w:cstheme="minorHAnsi"/>
          <w:i/>
          <w:sz w:val="22"/>
          <w:szCs w:val="22"/>
        </w:rPr>
        <w:t xml:space="preserve">Fragmenten uit De opkomst en de ondergang van Naarden, geschreven door Lambertus </w:t>
      </w:r>
      <w:proofErr w:type="spellStart"/>
      <w:r w:rsidRPr="00875ADD">
        <w:rPr>
          <w:rFonts w:asciiTheme="minorHAnsi" w:hAnsiTheme="minorHAnsi" w:cstheme="minorHAnsi"/>
          <w:i/>
          <w:sz w:val="22"/>
          <w:szCs w:val="22"/>
        </w:rPr>
        <w:t>Hortensius</w:t>
      </w:r>
      <w:proofErr w:type="spellEnd"/>
      <w:r w:rsidRPr="00875ADD">
        <w:rPr>
          <w:rFonts w:asciiTheme="minorHAnsi" w:hAnsiTheme="minorHAnsi" w:cstheme="minorHAnsi"/>
          <w:i/>
          <w:sz w:val="22"/>
          <w:szCs w:val="22"/>
        </w:rPr>
        <w:t xml:space="preserve">, die in </w:t>
      </w:r>
      <w:proofErr w:type="spellStart"/>
      <w:r w:rsidRPr="00875ADD">
        <w:rPr>
          <w:rFonts w:asciiTheme="minorHAnsi" w:hAnsiTheme="minorHAnsi" w:cstheme="minorHAnsi"/>
          <w:i/>
          <w:sz w:val="22"/>
          <w:szCs w:val="22"/>
        </w:rPr>
        <w:t>Naarden</w:t>
      </w:r>
      <w:proofErr w:type="spellEnd"/>
      <w:r w:rsidRPr="00875ADD">
        <w:rPr>
          <w:rFonts w:asciiTheme="minorHAnsi" w:hAnsiTheme="minorHAnsi" w:cstheme="minorHAnsi"/>
          <w:i/>
          <w:sz w:val="22"/>
          <w:szCs w:val="22"/>
        </w:rPr>
        <w:t xml:space="preserve"> woont en een van de onderhandelaars met don Frederik is:</w:t>
      </w:r>
    </w:p>
    <w:p w:rsidR="00875ADD" w:rsidRPr="00875ADD" w:rsidRDefault="00875ADD" w:rsidP="00875ADD">
      <w:pPr>
        <w:spacing w:line="276" w:lineRule="auto"/>
        <w:rPr>
          <w:rFonts w:asciiTheme="minorHAnsi" w:hAnsiTheme="minorHAnsi" w:cstheme="minorHAnsi"/>
          <w:sz w:val="22"/>
          <w:szCs w:val="22"/>
        </w:rPr>
      </w:pPr>
      <w:r w:rsidRPr="00875ADD">
        <w:rPr>
          <w:rFonts w:asciiTheme="minorHAnsi" w:hAnsiTheme="minorHAnsi" w:cstheme="minorHAnsi"/>
          <w:sz w:val="22"/>
          <w:szCs w:val="22"/>
        </w:rPr>
        <w:t xml:space="preserve">Toen wij, de afgezanten, 's morgens vroeg, dwars door de Spaanse wachtposten heen, Bussum waren genaderd, kwam Julián Romero, een Spaanse officier, ons te paard tegemoet en vroeg ons waar we heengingen en wat we wilden. Ons antwoord was: "De raad heeft ons afgevaardigd naar don Frederik (…)." Hij antwoordde: "Ga dan maar weer naar huis; alle macht over vrede en oorlog is aan mij opgedragen." We vielen voor zijn voeten neer, boden hem de sleutels van de stad aan en smeekten om genade en vergiffenis voor de stedelingen. (…) "Volg mij naar de poort", zei hij, "daar zult u vernemen hoe ik over uw verzoek om genade en vergiffenis denk." Zodra we bij de poort </w:t>
      </w:r>
      <w:r w:rsidRPr="00875ADD">
        <w:rPr>
          <w:rFonts w:asciiTheme="minorHAnsi" w:hAnsiTheme="minorHAnsi" w:cstheme="minorHAnsi"/>
          <w:sz w:val="22"/>
          <w:szCs w:val="22"/>
        </w:rPr>
        <w:lastRenderedPageBreak/>
        <w:t xml:space="preserve">waren, werden hemde sleutels onder het uiten van smeekbeden om genade overhandigd. Hij sprak bedaard, maar sprak zich niet duidelijk uit over vrede of een overeenkomst. Toen wij afgevaardigden </w:t>
      </w:r>
    </w:p>
    <w:p w:rsidR="00875ADD" w:rsidRDefault="00875ADD" w:rsidP="00875ADD">
      <w:pPr>
        <w:spacing w:line="276" w:lineRule="auto"/>
        <w:rPr>
          <w:rFonts w:asciiTheme="minorHAnsi" w:hAnsiTheme="minorHAnsi" w:cstheme="minorHAnsi"/>
          <w:sz w:val="22"/>
          <w:szCs w:val="22"/>
        </w:rPr>
      </w:pPr>
      <w:r w:rsidRPr="00875ADD">
        <w:rPr>
          <w:rFonts w:asciiTheme="minorHAnsi" w:hAnsiTheme="minorHAnsi" w:cstheme="minorHAnsi"/>
          <w:sz w:val="22"/>
          <w:szCs w:val="22"/>
        </w:rPr>
        <w:t xml:space="preserve">aandrongen, beloofde hij dat de stedelingen en hun bezittingen ongedeerd zouden blijven, terwijl hij mij de hand drukte. (…) Er werden vierhonderd soldaten binnen de stad gelaten, onder de voorwaarden die wij met Julián waren overeengekomen. De Naardenaars werden bang toen zij zagen dat er zoveel Spanjaarden, de een na de ander, de stad binnenkwamen. Zwevend tussen hoop en vrees sloot ieder zich op in huis. (…) De Spanjaarden overlegden of ze ons op straat, zoals ze ons tegenkwamen, of ons allen tezamen zouden vermoorden, nadat </w:t>
      </w:r>
      <w:proofErr w:type="spellStart"/>
      <w:r w:rsidRPr="00875ADD">
        <w:rPr>
          <w:rFonts w:asciiTheme="minorHAnsi" w:hAnsiTheme="minorHAnsi" w:cstheme="minorHAnsi"/>
          <w:sz w:val="22"/>
          <w:szCs w:val="22"/>
        </w:rPr>
        <w:t>zeons</w:t>
      </w:r>
      <w:proofErr w:type="spellEnd"/>
      <w:r w:rsidRPr="00875ADD">
        <w:rPr>
          <w:rFonts w:asciiTheme="minorHAnsi" w:hAnsiTheme="minorHAnsi" w:cstheme="minorHAnsi"/>
          <w:sz w:val="22"/>
          <w:szCs w:val="22"/>
        </w:rPr>
        <w:t xml:space="preserve"> ergens hadden </w:t>
      </w:r>
      <w:proofErr w:type="spellStart"/>
      <w:r w:rsidRPr="00875ADD">
        <w:rPr>
          <w:rFonts w:asciiTheme="minorHAnsi" w:hAnsiTheme="minorHAnsi" w:cstheme="minorHAnsi"/>
          <w:sz w:val="22"/>
          <w:szCs w:val="22"/>
        </w:rPr>
        <w:t>heengelokt</w:t>
      </w:r>
      <w:proofErr w:type="spellEnd"/>
      <w:r w:rsidRPr="00875ADD">
        <w:rPr>
          <w:rFonts w:asciiTheme="minorHAnsi" w:hAnsiTheme="minorHAnsi" w:cstheme="minorHAnsi"/>
          <w:sz w:val="22"/>
          <w:szCs w:val="22"/>
        </w:rPr>
        <w:t xml:space="preserve">. Toen ging er een tromslager rond, die met luide stem verkondigde dat de burgers en het garnizoen </w:t>
      </w:r>
      <w:proofErr w:type="spellStart"/>
      <w:r w:rsidRPr="00875ADD">
        <w:rPr>
          <w:rFonts w:asciiTheme="minorHAnsi" w:hAnsiTheme="minorHAnsi" w:cstheme="minorHAnsi"/>
          <w:sz w:val="22"/>
          <w:szCs w:val="22"/>
        </w:rPr>
        <w:t>ongewapendmoesten</w:t>
      </w:r>
      <w:proofErr w:type="spellEnd"/>
      <w:r w:rsidRPr="00875ADD">
        <w:rPr>
          <w:rFonts w:asciiTheme="minorHAnsi" w:hAnsiTheme="minorHAnsi" w:cstheme="minorHAnsi"/>
          <w:sz w:val="22"/>
          <w:szCs w:val="22"/>
        </w:rPr>
        <w:t xml:space="preserve"> bijeenkomen bij het stadhuis om de vredesvoorwaarden aan te horen. (…) Sommigen die zich in de woning van de schout hadden verscholen kregen door deze aankondiging hoop en gingen naar het stadhuis, opdat hun afwezigheid niet tegen hen zou werken. (…) De trompet gaf het sein tot doden. Er werd geblazen zoals men pleegt te doen bij een aanval tijdens de slag. Op dat sein stortten zij zich onder vreselijk gebrul met zwaarden, knotsen, dolken en geweren op de opeengedrongen massa van wel zevenhonderd ongewapende </w:t>
      </w:r>
      <w:proofErr w:type="spellStart"/>
      <w:r w:rsidRPr="00875ADD">
        <w:rPr>
          <w:rFonts w:asciiTheme="minorHAnsi" w:hAnsiTheme="minorHAnsi" w:cstheme="minorHAnsi"/>
          <w:sz w:val="22"/>
          <w:szCs w:val="22"/>
        </w:rPr>
        <w:t>burgers.Ongeveer</w:t>
      </w:r>
      <w:proofErr w:type="spellEnd"/>
      <w:r w:rsidRPr="00875ADD">
        <w:rPr>
          <w:rFonts w:asciiTheme="minorHAnsi" w:hAnsiTheme="minorHAnsi" w:cstheme="minorHAnsi"/>
          <w:sz w:val="22"/>
          <w:szCs w:val="22"/>
        </w:rPr>
        <w:t xml:space="preserve"> vierhonderd burgers bevonden zich in het stadhuis. Het geschreeuw van de moordenaars en hun slachtoffers steeg ten hemel.</w:t>
      </w:r>
    </w:p>
    <w:p w:rsidR="004B1069" w:rsidRDefault="004B1069" w:rsidP="004B1069">
      <w:pPr>
        <w:spacing w:line="276" w:lineRule="auto"/>
        <w:rPr>
          <w:rFonts w:asciiTheme="minorHAnsi" w:hAnsiTheme="minorHAnsi" w:cstheme="minorHAnsi"/>
          <w:sz w:val="22"/>
          <w:szCs w:val="22"/>
        </w:rPr>
      </w:pPr>
    </w:p>
    <w:p w:rsidR="00F95F28" w:rsidRPr="00F95F28" w:rsidRDefault="004B1069" w:rsidP="004B1069">
      <w:pPr>
        <w:spacing w:line="276" w:lineRule="auto"/>
        <w:rPr>
          <w:rFonts w:asciiTheme="minorHAnsi" w:hAnsiTheme="minorHAnsi" w:cstheme="minorHAnsi"/>
          <w:i/>
          <w:sz w:val="22"/>
          <w:szCs w:val="22"/>
        </w:rPr>
      </w:pPr>
      <w:r w:rsidRPr="00F95F28">
        <w:rPr>
          <w:rFonts w:asciiTheme="minorHAnsi" w:hAnsiTheme="minorHAnsi" w:cstheme="minorHAnsi"/>
          <w:i/>
          <w:sz w:val="22"/>
          <w:szCs w:val="22"/>
        </w:rPr>
        <w:t xml:space="preserve">Gebruik bron </w:t>
      </w:r>
      <w:r w:rsidR="00F95F28" w:rsidRPr="00F95F28">
        <w:rPr>
          <w:rFonts w:asciiTheme="minorHAnsi" w:hAnsiTheme="minorHAnsi" w:cstheme="minorHAnsi"/>
          <w:i/>
          <w:sz w:val="22"/>
          <w:szCs w:val="22"/>
        </w:rPr>
        <w:t>A</w:t>
      </w:r>
      <w:r w:rsidRPr="00F95F28">
        <w:rPr>
          <w:rFonts w:asciiTheme="minorHAnsi" w:hAnsiTheme="minorHAnsi" w:cstheme="minorHAnsi"/>
          <w:i/>
          <w:sz w:val="22"/>
          <w:szCs w:val="22"/>
        </w:rPr>
        <w:t xml:space="preserve"> en </w:t>
      </w:r>
      <w:r w:rsidR="00F95F28" w:rsidRPr="00F95F28">
        <w:rPr>
          <w:rFonts w:asciiTheme="minorHAnsi" w:hAnsiTheme="minorHAnsi" w:cstheme="minorHAnsi"/>
          <w:i/>
          <w:sz w:val="22"/>
          <w:szCs w:val="22"/>
        </w:rPr>
        <w:t>B</w:t>
      </w:r>
      <w:r w:rsidRPr="00F95F28">
        <w:rPr>
          <w:rFonts w:asciiTheme="minorHAnsi" w:hAnsiTheme="minorHAnsi" w:cstheme="minorHAnsi"/>
          <w:i/>
          <w:sz w:val="22"/>
          <w:szCs w:val="22"/>
        </w:rPr>
        <w:t>.</w:t>
      </w:r>
    </w:p>
    <w:p w:rsidR="004B1069" w:rsidRPr="004B1069" w:rsidRDefault="004B1069" w:rsidP="004B1069">
      <w:pPr>
        <w:spacing w:line="276" w:lineRule="auto"/>
        <w:rPr>
          <w:rFonts w:asciiTheme="minorHAnsi" w:hAnsiTheme="minorHAnsi" w:cstheme="minorHAnsi"/>
          <w:sz w:val="22"/>
          <w:szCs w:val="22"/>
        </w:rPr>
      </w:pPr>
      <w:r w:rsidRPr="004B1069">
        <w:rPr>
          <w:rFonts w:asciiTheme="minorHAnsi" w:hAnsiTheme="minorHAnsi" w:cstheme="minorHAnsi"/>
          <w:sz w:val="22"/>
          <w:szCs w:val="22"/>
        </w:rPr>
        <w:t xml:space="preserve"> </w:t>
      </w:r>
    </w:p>
    <w:p w:rsidR="004B1069" w:rsidRPr="004B1069" w:rsidRDefault="004B1069" w:rsidP="004B1069">
      <w:pPr>
        <w:spacing w:line="276" w:lineRule="auto"/>
        <w:rPr>
          <w:rFonts w:asciiTheme="minorHAnsi" w:hAnsiTheme="minorHAnsi" w:cstheme="minorHAnsi"/>
          <w:sz w:val="22"/>
          <w:szCs w:val="22"/>
        </w:rPr>
      </w:pPr>
      <w:r w:rsidRPr="004B1069">
        <w:rPr>
          <w:rFonts w:asciiTheme="minorHAnsi" w:hAnsiTheme="minorHAnsi" w:cstheme="minorHAnsi"/>
          <w:sz w:val="22"/>
          <w:szCs w:val="22"/>
        </w:rPr>
        <w:t xml:space="preserve">Stel, je wilt een reconstructie maken van de gebeurtenissen rondom het bloedbad van Naarden in 1572 met deze twee bronnen. Je constateert dat beide bronnen vanwege de achtergronden van de </w:t>
      </w:r>
    </w:p>
    <w:p w:rsidR="004B1069" w:rsidRPr="004B1069" w:rsidRDefault="004B1069" w:rsidP="004B1069">
      <w:pPr>
        <w:spacing w:line="276" w:lineRule="auto"/>
        <w:rPr>
          <w:rFonts w:asciiTheme="minorHAnsi" w:hAnsiTheme="minorHAnsi" w:cstheme="minorHAnsi"/>
          <w:sz w:val="22"/>
          <w:szCs w:val="22"/>
        </w:rPr>
      </w:pPr>
      <w:r w:rsidRPr="004B1069">
        <w:rPr>
          <w:rFonts w:asciiTheme="minorHAnsi" w:hAnsiTheme="minorHAnsi" w:cstheme="minorHAnsi"/>
          <w:sz w:val="22"/>
          <w:szCs w:val="22"/>
        </w:rPr>
        <w:t xml:space="preserve">auteurs niet geheel betrouwbaar lijken. </w:t>
      </w:r>
    </w:p>
    <w:p w:rsidR="004B1069" w:rsidRDefault="004B1069" w:rsidP="004B1069">
      <w:pPr>
        <w:spacing w:line="276" w:lineRule="auto"/>
        <w:rPr>
          <w:rFonts w:asciiTheme="minorHAnsi" w:hAnsiTheme="minorHAnsi" w:cstheme="minorHAnsi"/>
          <w:sz w:val="22"/>
          <w:szCs w:val="22"/>
        </w:rPr>
      </w:pPr>
    </w:p>
    <w:p w:rsidR="004B1069" w:rsidRDefault="004B1069" w:rsidP="004B1069">
      <w:pPr>
        <w:spacing w:line="276" w:lineRule="auto"/>
        <w:rPr>
          <w:rFonts w:asciiTheme="minorHAnsi" w:hAnsiTheme="minorHAnsi" w:cstheme="minorHAnsi"/>
          <w:sz w:val="22"/>
          <w:szCs w:val="22"/>
        </w:rPr>
      </w:pPr>
      <w:r w:rsidRPr="004B1069">
        <w:rPr>
          <w:rFonts w:asciiTheme="minorHAnsi" w:hAnsiTheme="minorHAnsi" w:cstheme="minorHAnsi"/>
          <w:sz w:val="22"/>
          <w:szCs w:val="22"/>
        </w:rPr>
        <w:t xml:space="preserve">4p Ondersteun deze constatering met beide bronnen en leg uit waardoor het verslag van </w:t>
      </w:r>
      <w:proofErr w:type="spellStart"/>
      <w:r w:rsidRPr="004B1069">
        <w:rPr>
          <w:rFonts w:asciiTheme="minorHAnsi" w:hAnsiTheme="minorHAnsi" w:cstheme="minorHAnsi"/>
          <w:sz w:val="22"/>
          <w:szCs w:val="22"/>
        </w:rPr>
        <w:t>Hortensius</w:t>
      </w:r>
      <w:proofErr w:type="spellEnd"/>
      <w:r w:rsidRPr="004B1069">
        <w:rPr>
          <w:rFonts w:asciiTheme="minorHAnsi" w:hAnsiTheme="minorHAnsi" w:cstheme="minorHAnsi"/>
          <w:sz w:val="22"/>
          <w:szCs w:val="22"/>
        </w:rPr>
        <w:t xml:space="preserve"> toch betrouwbaarder lijkt dan het verslag van Mendoza. </w:t>
      </w:r>
    </w:p>
    <w:p w:rsidR="002824B0" w:rsidRDefault="002824B0" w:rsidP="004B1069">
      <w:pPr>
        <w:spacing w:line="276" w:lineRule="auto"/>
        <w:rPr>
          <w:rFonts w:asciiTheme="minorHAnsi" w:hAnsiTheme="minorHAnsi" w:cstheme="minorHAnsi"/>
          <w:sz w:val="22"/>
          <w:szCs w:val="22"/>
        </w:rPr>
      </w:pPr>
    </w:p>
    <w:p w:rsidR="002824B0" w:rsidRPr="002824B0" w:rsidRDefault="002824B0" w:rsidP="002824B0">
      <w:pPr>
        <w:spacing w:line="276" w:lineRule="auto"/>
        <w:rPr>
          <w:rFonts w:asciiTheme="minorHAnsi" w:hAnsiTheme="minorHAnsi" w:cstheme="minorHAnsi"/>
          <w:b/>
          <w:sz w:val="22"/>
          <w:szCs w:val="22"/>
        </w:rPr>
      </w:pPr>
      <w:r w:rsidRPr="002824B0">
        <w:rPr>
          <w:rFonts w:asciiTheme="minorHAnsi" w:hAnsiTheme="minorHAnsi" w:cstheme="minorHAnsi"/>
          <w:b/>
          <w:sz w:val="22"/>
          <w:szCs w:val="22"/>
        </w:rPr>
        <w:t>maximumscore 4</w:t>
      </w:r>
    </w:p>
    <w:p w:rsidR="002824B0" w:rsidRPr="002824B0" w:rsidRDefault="002824B0" w:rsidP="002824B0">
      <w:pPr>
        <w:spacing w:line="276" w:lineRule="auto"/>
        <w:rPr>
          <w:rFonts w:asciiTheme="minorHAnsi" w:hAnsiTheme="minorHAnsi" w:cstheme="minorHAnsi"/>
          <w:sz w:val="22"/>
          <w:szCs w:val="22"/>
        </w:rPr>
      </w:pPr>
      <w:r w:rsidRPr="002824B0">
        <w:rPr>
          <w:rFonts w:asciiTheme="minorHAnsi" w:hAnsiTheme="minorHAnsi" w:cstheme="minorHAnsi"/>
          <w:sz w:val="22"/>
          <w:szCs w:val="22"/>
        </w:rPr>
        <w:t xml:space="preserve">Kern van een juist antwoord is: </w:t>
      </w:r>
    </w:p>
    <w:p w:rsidR="002824B0" w:rsidRPr="002824B0" w:rsidRDefault="002824B0" w:rsidP="002824B0">
      <w:pPr>
        <w:spacing w:line="276" w:lineRule="auto"/>
        <w:rPr>
          <w:rFonts w:asciiTheme="minorHAnsi" w:hAnsiTheme="minorHAnsi" w:cstheme="minorHAnsi"/>
          <w:sz w:val="22"/>
          <w:szCs w:val="22"/>
        </w:rPr>
      </w:pPr>
      <w:r w:rsidRPr="002824B0">
        <w:rPr>
          <w:rFonts w:asciiTheme="minorHAnsi" w:hAnsiTheme="minorHAnsi" w:cstheme="minorHAnsi"/>
          <w:sz w:val="22"/>
          <w:szCs w:val="22"/>
        </w:rPr>
        <w:t>•  Beide verslagen lijken niet geheel betrouwbaar, omdat beide auteurs behoorden tot een van de partijen, wat invloed zal hebben op hun verslag van de gebeurtenissen  2</w:t>
      </w:r>
    </w:p>
    <w:p w:rsidR="002824B0" w:rsidRPr="002824B0" w:rsidRDefault="002824B0" w:rsidP="002824B0">
      <w:pPr>
        <w:spacing w:line="276" w:lineRule="auto"/>
        <w:rPr>
          <w:rFonts w:asciiTheme="minorHAnsi" w:hAnsiTheme="minorHAnsi" w:cstheme="minorHAnsi"/>
          <w:sz w:val="22"/>
          <w:szCs w:val="22"/>
        </w:rPr>
      </w:pPr>
      <w:r w:rsidRPr="002824B0">
        <w:rPr>
          <w:rFonts w:asciiTheme="minorHAnsi" w:hAnsiTheme="minorHAnsi" w:cstheme="minorHAnsi"/>
          <w:sz w:val="22"/>
          <w:szCs w:val="22"/>
        </w:rPr>
        <w:t xml:space="preserve">•  Het verslag van </w:t>
      </w:r>
      <w:proofErr w:type="spellStart"/>
      <w:r w:rsidRPr="002824B0">
        <w:rPr>
          <w:rFonts w:asciiTheme="minorHAnsi" w:hAnsiTheme="minorHAnsi" w:cstheme="minorHAnsi"/>
          <w:sz w:val="22"/>
          <w:szCs w:val="22"/>
        </w:rPr>
        <w:t>Hortensius</w:t>
      </w:r>
      <w:proofErr w:type="spellEnd"/>
      <w:r w:rsidRPr="002824B0">
        <w:rPr>
          <w:rFonts w:asciiTheme="minorHAnsi" w:hAnsiTheme="minorHAnsi" w:cstheme="minorHAnsi"/>
          <w:sz w:val="22"/>
          <w:szCs w:val="22"/>
        </w:rPr>
        <w:t xml:space="preserve"> lijkt toch betrouwbaarder, omdat de auteur ooggetuige was / zijn verslag meer (controleerbare) details bevat, terwijl het niet duidelijk is of Mendoza daadwerkelijk ter plekke was / Mendoza het optreden van het Spaanse leger wil rechtvaardigen  2</w:t>
      </w:r>
    </w:p>
    <w:p w:rsidR="002824B0" w:rsidRDefault="002824B0" w:rsidP="002824B0">
      <w:pPr>
        <w:spacing w:line="276" w:lineRule="auto"/>
        <w:rPr>
          <w:rFonts w:asciiTheme="minorHAnsi" w:hAnsiTheme="minorHAnsi" w:cstheme="minorHAnsi"/>
          <w:sz w:val="22"/>
          <w:szCs w:val="22"/>
        </w:rPr>
      </w:pPr>
    </w:p>
    <w:p w:rsidR="002824B0" w:rsidRPr="002824B0" w:rsidRDefault="002824B0" w:rsidP="002824B0">
      <w:pPr>
        <w:spacing w:line="276" w:lineRule="auto"/>
        <w:rPr>
          <w:rFonts w:asciiTheme="minorHAnsi" w:hAnsiTheme="minorHAnsi" w:cstheme="minorHAnsi"/>
          <w:sz w:val="22"/>
          <w:szCs w:val="22"/>
        </w:rPr>
      </w:pPr>
      <w:r w:rsidRPr="002824B0">
        <w:rPr>
          <w:rFonts w:asciiTheme="minorHAnsi" w:hAnsiTheme="minorHAnsi" w:cstheme="minorHAnsi"/>
          <w:sz w:val="22"/>
          <w:szCs w:val="22"/>
        </w:rPr>
        <w:t>Opmerking</w:t>
      </w:r>
    </w:p>
    <w:p w:rsidR="002824B0" w:rsidRDefault="002824B0" w:rsidP="002824B0">
      <w:pPr>
        <w:spacing w:line="276" w:lineRule="auto"/>
        <w:rPr>
          <w:rFonts w:asciiTheme="minorHAnsi" w:hAnsiTheme="minorHAnsi" w:cstheme="minorHAnsi"/>
          <w:sz w:val="22"/>
          <w:szCs w:val="22"/>
        </w:rPr>
      </w:pPr>
      <w:r w:rsidRPr="002824B0">
        <w:rPr>
          <w:rFonts w:asciiTheme="minorHAnsi" w:hAnsiTheme="minorHAnsi" w:cstheme="minorHAnsi"/>
          <w:sz w:val="22"/>
          <w:szCs w:val="22"/>
        </w:rPr>
        <w:t>Alleen als in een juiste afweging op beide bronnen wordt ingegaan, worden 2 scorepunten toegekend.</w:t>
      </w:r>
    </w:p>
    <w:p w:rsidR="004B1069" w:rsidRDefault="004B1069" w:rsidP="004B1069">
      <w:pPr>
        <w:spacing w:line="276" w:lineRule="auto"/>
        <w:rPr>
          <w:rFonts w:asciiTheme="minorHAnsi" w:hAnsiTheme="minorHAnsi" w:cstheme="minorHAnsi"/>
          <w:sz w:val="22"/>
          <w:szCs w:val="22"/>
        </w:rPr>
      </w:pPr>
    </w:p>
    <w:p w:rsidR="004B1069" w:rsidRPr="000B3CE6" w:rsidRDefault="004B1069" w:rsidP="004B1069">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Opdracht 5</w:t>
      </w:r>
      <w:r>
        <w:rPr>
          <w:rFonts w:asciiTheme="minorHAnsi" w:hAnsiTheme="minorHAnsi" w:cstheme="minorHAnsi"/>
          <w:b/>
          <w:sz w:val="22"/>
          <w:szCs w:val="22"/>
        </w:rPr>
        <w:t>8</w:t>
      </w:r>
      <w:r w:rsidRPr="000B3CE6">
        <w:rPr>
          <w:rFonts w:asciiTheme="minorHAnsi" w:hAnsiTheme="minorHAnsi" w:cstheme="minorHAnsi"/>
          <w:b/>
          <w:sz w:val="22"/>
          <w:szCs w:val="22"/>
        </w:rPr>
        <w:t xml:space="preserve"> (</w:t>
      </w:r>
      <w:r>
        <w:rPr>
          <w:rFonts w:asciiTheme="minorHAnsi" w:hAnsiTheme="minorHAnsi" w:cstheme="minorHAnsi"/>
          <w:b/>
          <w:sz w:val="22"/>
          <w:szCs w:val="22"/>
        </w:rPr>
        <w:t>vwo</w:t>
      </w:r>
      <w:r w:rsidRPr="000B3CE6">
        <w:rPr>
          <w:rFonts w:asciiTheme="minorHAnsi" w:hAnsiTheme="minorHAnsi" w:cstheme="minorHAnsi"/>
          <w:b/>
          <w:sz w:val="22"/>
          <w:szCs w:val="22"/>
        </w:rPr>
        <w:t xml:space="preserve"> 2017 tijdvak 2, 1</w:t>
      </w:r>
      <w:r>
        <w:rPr>
          <w:rFonts w:asciiTheme="minorHAnsi" w:hAnsiTheme="minorHAnsi" w:cstheme="minorHAnsi"/>
          <w:b/>
          <w:sz w:val="22"/>
          <w:szCs w:val="22"/>
        </w:rPr>
        <w:t>0</w:t>
      </w:r>
      <w:r w:rsidRPr="000B3CE6">
        <w:rPr>
          <w:rFonts w:asciiTheme="minorHAnsi" w:hAnsiTheme="minorHAnsi" w:cstheme="minorHAnsi"/>
          <w:b/>
          <w:sz w:val="22"/>
          <w:szCs w:val="22"/>
        </w:rPr>
        <w:t>)</w:t>
      </w:r>
    </w:p>
    <w:p w:rsidR="004B1069" w:rsidRPr="004B1069" w:rsidRDefault="004B1069" w:rsidP="004B1069">
      <w:pPr>
        <w:spacing w:line="276" w:lineRule="auto"/>
        <w:rPr>
          <w:rFonts w:asciiTheme="minorHAnsi" w:hAnsiTheme="minorHAnsi" w:cstheme="minorHAnsi"/>
          <w:sz w:val="22"/>
          <w:szCs w:val="22"/>
        </w:rPr>
      </w:pPr>
    </w:p>
    <w:p w:rsidR="004B1069" w:rsidRPr="004B1069" w:rsidRDefault="004B1069" w:rsidP="004B1069">
      <w:pPr>
        <w:spacing w:line="276" w:lineRule="auto"/>
        <w:rPr>
          <w:rFonts w:asciiTheme="minorHAnsi" w:hAnsiTheme="minorHAnsi" w:cstheme="minorHAnsi"/>
          <w:sz w:val="22"/>
          <w:szCs w:val="22"/>
        </w:rPr>
      </w:pPr>
      <w:r w:rsidRPr="004B1069">
        <w:rPr>
          <w:rFonts w:asciiTheme="minorHAnsi" w:hAnsiTheme="minorHAnsi" w:cstheme="minorHAnsi"/>
          <w:sz w:val="22"/>
          <w:szCs w:val="22"/>
        </w:rPr>
        <w:t xml:space="preserve">In maart 1574 belegde Willem van Oranje een gezamenlijke vergadering van de Staten van Holland en Zeeland. Tijdens deze vergadering werd besloten uniforme en hogere belastingen te heffen. </w:t>
      </w:r>
    </w:p>
    <w:p w:rsidR="004B1069" w:rsidRDefault="004B1069" w:rsidP="004B1069">
      <w:pPr>
        <w:spacing w:line="276" w:lineRule="auto"/>
        <w:rPr>
          <w:rFonts w:asciiTheme="minorHAnsi" w:hAnsiTheme="minorHAnsi" w:cstheme="minorHAnsi"/>
          <w:sz w:val="22"/>
          <w:szCs w:val="22"/>
        </w:rPr>
      </w:pPr>
      <w:r w:rsidRPr="004B1069">
        <w:rPr>
          <w:rFonts w:asciiTheme="minorHAnsi" w:hAnsiTheme="minorHAnsi" w:cstheme="minorHAnsi"/>
          <w:sz w:val="22"/>
          <w:szCs w:val="22"/>
        </w:rPr>
        <w:t xml:space="preserve">De burgemeester van Zierikzee, Cornelis Claes, noteerde hierover in zijn dagboek: "In de naam van vrijheid dreigt de vrijheid ten onder te gaan". </w:t>
      </w:r>
    </w:p>
    <w:p w:rsidR="004B1069" w:rsidRPr="004B1069" w:rsidRDefault="004B1069" w:rsidP="004B1069">
      <w:pPr>
        <w:spacing w:line="276" w:lineRule="auto"/>
        <w:rPr>
          <w:rFonts w:asciiTheme="minorHAnsi" w:hAnsiTheme="minorHAnsi" w:cstheme="minorHAnsi"/>
          <w:sz w:val="22"/>
          <w:szCs w:val="22"/>
        </w:rPr>
      </w:pPr>
    </w:p>
    <w:p w:rsidR="004B1069" w:rsidRPr="004B1069" w:rsidRDefault="004B1069" w:rsidP="004B1069">
      <w:pPr>
        <w:spacing w:line="276" w:lineRule="auto"/>
        <w:rPr>
          <w:rFonts w:asciiTheme="minorHAnsi" w:hAnsiTheme="minorHAnsi" w:cstheme="minorHAnsi"/>
          <w:sz w:val="22"/>
          <w:szCs w:val="22"/>
        </w:rPr>
      </w:pPr>
      <w:r w:rsidRPr="004B1069">
        <w:rPr>
          <w:rFonts w:asciiTheme="minorHAnsi" w:hAnsiTheme="minorHAnsi" w:cstheme="minorHAnsi"/>
          <w:sz w:val="22"/>
          <w:szCs w:val="22"/>
        </w:rPr>
        <w:t xml:space="preserve">2p  Licht deze uitspraak van Cornelis Claes toe door aan te geven: </w:t>
      </w:r>
    </w:p>
    <w:p w:rsidR="004B1069" w:rsidRPr="002824B0" w:rsidRDefault="004B1069" w:rsidP="002824B0">
      <w:pPr>
        <w:pStyle w:val="Lijstalinea"/>
        <w:numPr>
          <w:ilvl w:val="0"/>
          <w:numId w:val="22"/>
        </w:numPr>
        <w:spacing w:line="276" w:lineRule="auto"/>
        <w:rPr>
          <w:rFonts w:asciiTheme="minorHAnsi" w:hAnsiTheme="minorHAnsi" w:cstheme="minorHAnsi"/>
          <w:sz w:val="22"/>
          <w:szCs w:val="22"/>
        </w:rPr>
      </w:pPr>
      <w:r w:rsidRPr="002824B0">
        <w:rPr>
          <w:rFonts w:asciiTheme="minorHAnsi" w:hAnsiTheme="minorHAnsi" w:cstheme="minorHAnsi"/>
          <w:sz w:val="22"/>
          <w:szCs w:val="22"/>
        </w:rPr>
        <w:t xml:space="preserve">dat het besluit van de Staten van Holland en Zeeland past bij de bijzondere positie die deze gewesten innemen in de beginjaren van de Opstand en </w:t>
      </w:r>
    </w:p>
    <w:p w:rsidR="004B1069" w:rsidRPr="002824B0" w:rsidRDefault="004B1069" w:rsidP="002824B0">
      <w:pPr>
        <w:pStyle w:val="Lijstalinea"/>
        <w:numPr>
          <w:ilvl w:val="0"/>
          <w:numId w:val="22"/>
        </w:numPr>
        <w:spacing w:line="276" w:lineRule="auto"/>
        <w:rPr>
          <w:rFonts w:asciiTheme="minorHAnsi" w:hAnsiTheme="minorHAnsi" w:cstheme="minorHAnsi"/>
          <w:sz w:val="22"/>
          <w:szCs w:val="22"/>
        </w:rPr>
      </w:pPr>
      <w:r w:rsidRPr="002824B0">
        <w:rPr>
          <w:rFonts w:asciiTheme="minorHAnsi" w:hAnsiTheme="minorHAnsi" w:cstheme="minorHAnsi"/>
          <w:sz w:val="22"/>
          <w:szCs w:val="22"/>
        </w:rPr>
        <w:t xml:space="preserve">welke vrijheid Claes bedoelde met zijn uitspraak. </w:t>
      </w:r>
    </w:p>
    <w:p w:rsidR="004B1069" w:rsidRDefault="004B1069" w:rsidP="004B1069">
      <w:pPr>
        <w:spacing w:line="276" w:lineRule="auto"/>
        <w:rPr>
          <w:rFonts w:asciiTheme="minorHAnsi" w:hAnsiTheme="minorHAnsi" w:cstheme="minorHAnsi"/>
          <w:sz w:val="22"/>
          <w:szCs w:val="22"/>
        </w:rPr>
      </w:pPr>
    </w:p>
    <w:p w:rsidR="002824B0" w:rsidRPr="002824B0" w:rsidRDefault="002824B0" w:rsidP="002824B0">
      <w:pPr>
        <w:spacing w:line="276" w:lineRule="auto"/>
        <w:rPr>
          <w:rFonts w:asciiTheme="minorHAnsi" w:hAnsiTheme="minorHAnsi" w:cstheme="minorHAnsi"/>
          <w:b/>
          <w:sz w:val="22"/>
          <w:szCs w:val="22"/>
        </w:rPr>
      </w:pPr>
      <w:r w:rsidRPr="002824B0">
        <w:rPr>
          <w:rFonts w:asciiTheme="minorHAnsi" w:hAnsiTheme="minorHAnsi" w:cstheme="minorHAnsi"/>
          <w:b/>
          <w:sz w:val="22"/>
          <w:szCs w:val="22"/>
        </w:rPr>
        <w:t>maximumscore 2</w:t>
      </w:r>
    </w:p>
    <w:p w:rsidR="002824B0" w:rsidRPr="002824B0" w:rsidRDefault="002824B0" w:rsidP="002824B0">
      <w:pPr>
        <w:spacing w:line="276" w:lineRule="auto"/>
        <w:rPr>
          <w:rFonts w:asciiTheme="minorHAnsi" w:hAnsiTheme="minorHAnsi" w:cstheme="minorHAnsi"/>
          <w:sz w:val="22"/>
          <w:szCs w:val="22"/>
        </w:rPr>
      </w:pPr>
      <w:r w:rsidRPr="002824B0">
        <w:rPr>
          <w:rFonts w:asciiTheme="minorHAnsi" w:hAnsiTheme="minorHAnsi" w:cstheme="minorHAnsi"/>
          <w:sz w:val="22"/>
          <w:szCs w:val="22"/>
        </w:rPr>
        <w:t>Voorbeeld van een juist antwoord is:</w:t>
      </w:r>
    </w:p>
    <w:p w:rsidR="002824B0" w:rsidRPr="002824B0" w:rsidRDefault="002824B0" w:rsidP="002824B0">
      <w:pPr>
        <w:pStyle w:val="Lijstalinea"/>
        <w:numPr>
          <w:ilvl w:val="0"/>
          <w:numId w:val="18"/>
        </w:numPr>
        <w:spacing w:line="276" w:lineRule="auto"/>
        <w:rPr>
          <w:rFonts w:asciiTheme="minorHAnsi" w:hAnsiTheme="minorHAnsi" w:cstheme="minorHAnsi"/>
          <w:sz w:val="22"/>
          <w:szCs w:val="22"/>
        </w:rPr>
      </w:pPr>
      <w:r w:rsidRPr="002824B0">
        <w:rPr>
          <w:rFonts w:asciiTheme="minorHAnsi" w:hAnsiTheme="minorHAnsi" w:cstheme="minorHAnsi"/>
          <w:sz w:val="22"/>
          <w:szCs w:val="22"/>
        </w:rPr>
        <w:t>Holland en Zeeland waren in 1572 in opstand gekomen / de enige gewesten die in maart 1574 nog in opstand waren (en moesten de belastingen verhogen om de oorlog te betalen) 1</w:t>
      </w:r>
    </w:p>
    <w:p w:rsidR="002824B0" w:rsidRPr="002824B0" w:rsidRDefault="002824B0" w:rsidP="0028279B">
      <w:pPr>
        <w:pStyle w:val="Lijstalinea"/>
        <w:numPr>
          <w:ilvl w:val="0"/>
          <w:numId w:val="23"/>
        </w:numPr>
        <w:spacing w:line="276" w:lineRule="auto"/>
        <w:rPr>
          <w:rFonts w:asciiTheme="minorHAnsi" w:hAnsiTheme="minorHAnsi" w:cstheme="minorHAnsi"/>
          <w:sz w:val="22"/>
          <w:szCs w:val="22"/>
        </w:rPr>
      </w:pPr>
      <w:r w:rsidRPr="002824B0">
        <w:rPr>
          <w:rFonts w:asciiTheme="minorHAnsi" w:hAnsiTheme="minorHAnsi" w:cstheme="minorHAnsi"/>
          <w:sz w:val="22"/>
          <w:szCs w:val="22"/>
        </w:rPr>
        <w:t>De Opstand werd (voor een deel) gevoerd om de vrijheid / soevereiniteit van de gewesten te handhaven, nu werd die vrijheid aangetast door de noodzaak tot het maken van gezamenlijke afspraken (waarbij de gewesten hun soevereiniteit opzij moeten zetten) 1</w:t>
      </w:r>
    </w:p>
    <w:p w:rsidR="002824B0" w:rsidRDefault="002824B0" w:rsidP="004B1069">
      <w:pPr>
        <w:spacing w:line="276" w:lineRule="auto"/>
        <w:rPr>
          <w:rFonts w:asciiTheme="minorHAnsi" w:hAnsiTheme="minorHAnsi" w:cstheme="minorHAnsi"/>
          <w:b/>
          <w:sz w:val="22"/>
          <w:szCs w:val="22"/>
        </w:rPr>
      </w:pPr>
    </w:p>
    <w:p w:rsidR="004B1069" w:rsidRPr="000B3CE6" w:rsidRDefault="004B1069" w:rsidP="004B1069">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Opdracht 5</w:t>
      </w:r>
      <w:r>
        <w:rPr>
          <w:rFonts w:asciiTheme="minorHAnsi" w:hAnsiTheme="minorHAnsi" w:cstheme="minorHAnsi"/>
          <w:b/>
          <w:sz w:val="22"/>
          <w:szCs w:val="22"/>
        </w:rPr>
        <w:t>9</w:t>
      </w:r>
      <w:r w:rsidRPr="000B3CE6">
        <w:rPr>
          <w:rFonts w:asciiTheme="minorHAnsi" w:hAnsiTheme="minorHAnsi" w:cstheme="minorHAnsi"/>
          <w:b/>
          <w:sz w:val="22"/>
          <w:szCs w:val="22"/>
        </w:rPr>
        <w:t xml:space="preserve"> (</w:t>
      </w:r>
      <w:r>
        <w:rPr>
          <w:rFonts w:asciiTheme="minorHAnsi" w:hAnsiTheme="minorHAnsi" w:cstheme="minorHAnsi"/>
          <w:b/>
          <w:sz w:val="22"/>
          <w:szCs w:val="22"/>
        </w:rPr>
        <w:t>vwo</w:t>
      </w:r>
      <w:r w:rsidRPr="000B3CE6">
        <w:rPr>
          <w:rFonts w:asciiTheme="minorHAnsi" w:hAnsiTheme="minorHAnsi" w:cstheme="minorHAnsi"/>
          <w:b/>
          <w:sz w:val="22"/>
          <w:szCs w:val="22"/>
        </w:rPr>
        <w:t xml:space="preserve"> 2017 tijdvak 2, 1</w:t>
      </w:r>
      <w:r>
        <w:rPr>
          <w:rFonts w:asciiTheme="minorHAnsi" w:hAnsiTheme="minorHAnsi" w:cstheme="minorHAnsi"/>
          <w:b/>
          <w:sz w:val="22"/>
          <w:szCs w:val="22"/>
        </w:rPr>
        <w:t>1</w:t>
      </w:r>
      <w:r w:rsidRPr="000B3CE6">
        <w:rPr>
          <w:rFonts w:asciiTheme="minorHAnsi" w:hAnsiTheme="minorHAnsi" w:cstheme="minorHAnsi"/>
          <w:b/>
          <w:sz w:val="22"/>
          <w:szCs w:val="22"/>
        </w:rPr>
        <w:t>)</w:t>
      </w:r>
    </w:p>
    <w:p w:rsidR="004B1069" w:rsidRDefault="004B1069" w:rsidP="004B1069">
      <w:pPr>
        <w:spacing w:line="276" w:lineRule="auto"/>
        <w:rPr>
          <w:rFonts w:asciiTheme="minorHAnsi" w:hAnsiTheme="minorHAnsi" w:cstheme="minorHAnsi"/>
          <w:sz w:val="22"/>
          <w:szCs w:val="22"/>
        </w:rPr>
      </w:pPr>
    </w:p>
    <w:p w:rsidR="004B1069" w:rsidRPr="00F95F28" w:rsidRDefault="004B1069" w:rsidP="004B1069">
      <w:pPr>
        <w:spacing w:line="276" w:lineRule="auto"/>
        <w:rPr>
          <w:rFonts w:asciiTheme="minorHAnsi" w:hAnsiTheme="minorHAnsi" w:cstheme="minorHAnsi"/>
          <w:b/>
          <w:sz w:val="22"/>
          <w:szCs w:val="22"/>
        </w:rPr>
      </w:pPr>
      <w:r w:rsidRPr="00F95F28">
        <w:rPr>
          <w:rFonts w:asciiTheme="minorHAnsi" w:hAnsiTheme="minorHAnsi" w:cstheme="minorHAnsi"/>
          <w:b/>
          <w:sz w:val="22"/>
          <w:szCs w:val="22"/>
        </w:rPr>
        <w:t>Bron</w:t>
      </w:r>
    </w:p>
    <w:p w:rsidR="00F95F28" w:rsidRDefault="00F95F28" w:rsidP="004B1069">
      <w:pPr>
        <w:spacing w:line="276" w:lineRule="auto"/>
        <w:rPr>
          <w:rFonts w:asciiTheme="minorHAnsi" w:hAnsiTheme="minorHAnsi" w:cstheme="minorHAnsi"/>
          <w:sz w:val="22"/>
          <w:szCs w:val="22"/>
        </w:rPr>
      </w:pPr>
    </w:p>
    <w:p w:rsidR="00F95F28" w:rsidRPr="00F95F28" w:rsidRDefault="00F95F28" w:rsidP="00F95F28">
      <w:pPr>
        <w:spacing w:line="276" w:lineRule="auto"/>
        <w:rPr>
          <w:rFonts w:asciiTheme="minorHAnsi" w:hAnsiTheme="minorHAnsi" w:cstheme="minorHAnsi"/>
          <w:sz w:val="22"/>
          <w:szCs w:val="22"/>
        </w:rPr>
      </w:pPr>
      <w:r w:rsidRPr="00F95F28">
        <w:rPr>
          <w:rFonts w:asciiTheme="minorHAnsi" w:hAnsiTheme="minorHAnsi" w:cstheme="minorHAnsi"/>
          <w:sz w:val="22"/>
          <w:szCs w:val="22"/>
        </w:rPr>
        <w:t xml:space="preserve">Op 18 maart 1587 schrijft </w:t>
      </w:r>
      <w:proofErr w:type="spellStart"/>
      <w:r w:rsidRPr="00F95F28">
        <w:rPr>
          <w:rFonts w:asciiTheme="minorHAnsi" w:hAnsiTheme="minorHAnsi" w:cstheme="minorHAnsi"/>
          <w:sz w:val="22"/>
          <w:szCs w:val="22"/>
        </w:rPr>
        <w:t>Hessel</w:t>
      </w:r>
      <w:proofErr w:type="spellEnd"/>
      <w:r w:rsidRPr="00F95F28">
        <w:rPr>
          <w:rFonts w:asciiTheme="minorHAnsi" w:hAnsiTheme="minorHAnsi" w:cstheme="minorHAnsi"/>
          <w:sz w:val="22"/>
          <w:szCs w:val="22"/>
        </w:rPr>
        <w:t xml:space="preserve"> </w:t>
      </w:r>
      <w:proofErr w:type="spellStart"/>
      <w:r w:rsidRPr="00F95F28">
        <w:rPr>
          <w:rFonts w:asciiTheme="minorHAnsi" w:hAnsiTheme="minorHAnsi" w:cstheme="minorHAnsi"/>
          <w:sz w:val="22"/>
          <w:szCs w:val="22"/>
        </w:rPr>
        <w:t>Aysma</w:t>
      </w:r>
      <w:proofErr w:type="spellEnd"/>
      <w:r w:rsidRPr="00F95F28">
        <w:rPr>
          <w:rFonts w:asciiTheme="minorHAnsi" w:hAnsiTheme="minorHAnsi" w:cstheme="minorHAnsi"/>
          <w:sz w:val="22"/>
          <w:szCs w:val="22"/>
        </w:rPr>
        <w:t xml:space="preserve">, president van het Hof van Friesland (het gerechtelijke bestuurscentrum van Friesland), in een brief aan Gerard </w:t>
      </w:r>
      <w:proofErr w:type="spellStart"/>
      <w:r w:rsidRPr="00F95F28">
        <w:rPr>
          <w:rFonts w:asciiTheme="minorHAnsi" w:hAnsiTheme="minorHAnsi" w:cstheme="minorHAnsi"/>
          <w:sz w:val="22"/>
          <w:szCs w:val="22"/>
        </w:rPr>
        <w:t>Prouninck</w:t>
      </w:r>
      <w:proofErr w:type="spellEnd"/>
      <w:r w:rsidRPr="00F95F28">
        <w:rPr>
          <w:rFonts w:asciiTheme="minorHAnsi" w:hAnsiTheme="minorHAnsi" w:cstheme="minorHAnsi"/>
          <w:sz w:val="22"/>
          <w:szCs w:val="22"/>
        </w:rPr>
        <w:t>, de burgemeester van Utrecht:</w:t>
      </w:r>
    </w:p>
    <w:p w:rsidR="00F95F28" w:rsidRDefault="00F95F28" w:rsidP="00F95F28">
      <w:pPr>
        <w:spacing w:line="276" w:lineRule="auto"/>
        <w:rPr>
          <w:rFonts w:asciiTheme="minorHAnsi" w:hAnsiTheme="minorHAnsi" w:cstheme="minorHAnsi"/>
          <w:sz w:val="22"/>
          <w:szCs w:val="22"/>
        </w:rPr>
      </w:pPr>
      <w:r w:rsidRPr="00F95F28">
        <w:rPr>
          <w:rFonts w:asciiTheme="minorHAnsi" w:hAnsiTheme="minorHAnsi" w:cstheme="minorHAnsi"/>
          <w:sz w:val="22"/>
          <w:szCs w:val="22"/>
        </w:rPr>
        <w:t>Als de macht niet wordt overgedragen, of wanneer het burgerlijk gezag niet wordt gecombineerd met de militaire bevelvoering, zie ik nauwelijks hoop op een goede afloop. Het Romeinse volk wist dit ook en gaf daarom de macht aan een dictator. Er is niets zo verderfelijk voor de Verenigde Nederlanden als het gebrek aan autoriteit.</w:t>
      </w:r>
    </w:p>
    <w:p w:rsidR="004B1069" w:rsidRPr="004B1069" w:rsidRDefault="004B1069" w:rsidP="004B1069">
      <w:pPr>
        <w:spacing w:line="276" w:lineRule="auto"/>
        <w:rPr>
          <w:rFonts w:asciiTheme="minorHAnsi" w:hAnsiTheme="minorHAnsi" w:cstheme="minorHAnsi"/>
          <w:sz w:val="22"/>
          <w:szCs w:val="22"/>
        </w:rPr>
      </w:pPr>
    </w:p>
    <w:p w:rsidR="00F95F28" w:rsidRPr="00F95F28" w:rsidRDefault="004B1069" w:rsidP="004B1069">
      <w:pPr>
        <w:spacing w:line="276" w:lineRule="auto"/>
        <w:rPr>
          <w:rFonts w:asciiTheme="minorHAnsi" w:hAnsiTheme="minorHAnsi" w:cstheme="minorHAnsi"/>
          <w:i/>
          <w:sz w:val="22"/>
          <w:szCs w:val="22"/>
        </w:rPr>
      </w:pPr>
      <w:r w:rsidRPr="00F95F28">
        <w:rPr>
          <w:rFonts w:asciiTheme="minorHAnsi" w:hAnsiTheme="minorHAnsi" w:cstheme="minorHAnsi"/>
          <w:i/>
          <w:sz w:val="22"/>
          <w:szCs w:val="22"/>
        </w:rPr>
        <w:t xml:space="preserve">Gebruik </w:t>
      </w:r>
      <w:r w:rsidR="00F95F28" w:rsidRPr="00F95F28">
        <w:rPr>
          <w:rFonts w:asciiTheme="minorHAnsi" w:hAnsiTheme="minorHAnsi" w:cstheme="minorHAnsi"/>
          <w:i/>
          <w:sz w:val="22"/>
          <w:szCs w:val="22"/>
        </w:rPr>
        <w:t xml:space="preserve">de </w:t>
      </w:r>
      <w:r w:rsidRPr="00F95F28">
        <w:rPr>
          <w:rFonts w:asciiTheme="minorHAnsi" w:hAnsiTheme="minorHAnsi" w:cstheme="minorHAnsi"/>
          <w:i/>
          <w:sz w:val="22"/>
          <w:szCs w:val="22"/>
        </w:rPr>
        <w:t>bron</w:t>
      </w:r>
    </w:p>
    <w:p w:rsidR="004B1069" w:rsidRPr="004B1069" w:rsidRDefault="004B1069" w:rsidP="004B1069">
      <w:pPr>
        <w:spacing w:line="276" w:lineRule="auto"/>
        <w:rPr>
          <w:rFonts w:asciiTheme="minorHAnsi" w:hAnsiTheme="minorHAnsi" w:cstheme="minorHAnsi"/>
          <w:sz w:val="22"/>
          <w:szCs w:val="22"/>
        </w:rPr>
      </w:pPr>
      <w:r w:rsidRPr="004B1069">
        <w:rPr>
          <w:rFonts w:asciiTheme="minorHAnsi" w:hAnsiTheme="minorHAnsi" w:cstheme="minorHAnsi"/>
          <w:sz w:val="22"/>
          <w:szCs w:val="22"/>
        </w:rPr>
        <w:t xml:space="preserve"> </w:t>
      </w:r>
    </w:p>
    <w:p w:rsidR="004B1069" w:rsidRPr="004B1069" w:rsidRDefault="004B1069" w:rsidP="004B1069">
      <w:pPr>
        <w:spacing w:line="276" w:lineRule="auto"/>
        <w:rPr>
          <w:rFonts w:asciiTheme="minorHAnsi" w:hAnsiTheme="minorHAnsi" w:cstheme="minorHAnsi"/>
          <w:sz w:val="22"/>
          <w:szCs w:val="22"/>
        </w:rPr>
      </w:pPr>
      <w:proofErr w:type="spellStart"/>
      <w:r w:rsidRPr="004B1069">
        <w:rPr>
          <w:rFonts w:asciiTheme="minorHAnsi" w:hAnsiTheme="minorHAnsi" w:cstheme="minorHAnsi"/>
          <w:sz w:val="22"/>
          <w:szCs w:val="22"/>
        </w:rPr>
        <w:t>Hessel</w:t>
      </w:r>
      <w:proofErr w:type="spellEnd"/>
      <w:r w:rsidRPr="004B1069">
        <w:rPr>
          <w:rFonts w:asciiTheme="minorHAnsi" w:hAnsiTheme="minorHAnsi" w:cstheme="minorHAnsi"/>
          <w:sz w:val="22"/>
          <w:szCs w:val="22"/>
        </w:rPr>
        <w:t xml:space="preserve"> </w:t>
      </w:r>
      <w:proofErr w:type="spellStart"/>
      <w:r w:rsidRPr="004B1069">
        <w:rPr>
          <w:rFonts w:asciiTheme="minorHAnsi" w:hAnsiTheme="minorHAnsi" w:cstheme="minorHAnsi"/>
          <w:sz w:val="22"/>
          <w:szCs w:val="22"/>
        </w:rPr>
        <w:t>Aysma</w:t>
      </w:r>
      <w:proofErr w:type="spellEnd"/>
      <w:r w:rsidRPr="004B1069">
        <w:rPr>
          <w:rFonts w:asciiTheme="minorHAnsi" w:hAnsiTheme="minorHAnsi" w:cstheme="minorHAnsi"/>
          <w:sz w:val="22"/>
          <w:szCs w:val="22"/>
        </w:rPr>
        <w:t xml:space="preserve"> was lid van een diplomatieke missie naar Engeland in 1585. </w:t>
      </w:r>
    </w:p>
    <w:p w:rsidR="004B1069" w:rsidRDefault="004B1069" w:rsidP="004B1069">
      <w:pPr>
        <w:spacing w:line="276" w:lineRule="auto"/>
        <w:rPr>
          <w:rFonts w:asciiTheme="minorHAnsi" w:hAnsiTheme="minorHAnsi" w:cstheme="minorHAnsi"/>
          <w:sz w:val="22"/>
          <w:szCs w:val="22"/>
        </w:rPr>
      </w:pPr>
    </w:p>
    <w:p w:rsidR="004B1069" w:rsidRPr="004B1069" w:rsidRDefault="004B1069" w:rsidP="004B1069">
      <w:pPr>
        <w:spacing w:line="276" w:lineRule="auto"/>
        <w:rPr>
          <w:rFonts w:asciiTheme="minorHAnsi" w:hAnsiTheme="minorHAnsi" w:cstheme="minorHAnsi"/>
          <w:sz w:val="22"/>
          <w:szCs w:val="22"/>
        </w:rPr>
      </w:pPr>
      <w:r w:rsidRPr="004B1069">
        <w:rPr>
          <w:rFonts w:asciiTheme="minorHAnsi" w:hAnsiTheme="minorHAnsi" w:cstheme="minorHAnsi"/>
          <w:sz w:val="22"/>
          <w:szCs w:val="22"/>
        </w:rPr>
        <w:t>3p</w:t>
      </w:r>
      <w:r w:rsidR="000B0E09">
        <w:rPr>
          <w:rFonts w:asciiTheme="minorHAnsi" w:hAnsiTheme="minorHAnsi" w:cstheme="minorHAnsi"/>
          <w:sz w:val="22"/>
          <w:szCs w:val="22"/>
        </w:rPr>
        <w:t xml:space="preserve"> </w:t>
      </w:r>
      <w:r w:rsidRPr="004B1069">
        <w:rPr>
          <w:rFonts w:asciiTheme="minorHAnsi" w:hAnsiTheme="minorHAnsi" w:cstheme="minorHAnsi"/>
          <w:sz w:val="22"/>
          <w:szCs w:val="22"/>
        </w:rPr>
        <w:t xml:space="preserve">Leg uit dat </w:t>
      </w:r>
      <w:proofErr w:type="spellStart"/>
      <w:r w:rsidRPr="004B1069">
        <w:rPr>
          <w:rFonts w:asciiTheme="minorHAnsi" w:hAnsiTheme="minorHAnsi" w:cstheme="minorHAnsi"/>
          <w:sz w:val="22"/>
          <w:szCs w:val="22"/>
        </w:rPr>
        <w:t>Aysma</w:t>
      </w:r>
      <w:proofErr w:type="spellEnd"/>
      <w:r w:rsidRPr="004B1069">
        <w:rPr>
          <w:rFonts w:asciiTheme="minorHAnsi" w:hAnsiTheme="minorHAnsi" w:cstheme="minorHAnsi"/>
          <w:sz w:val="22"/>
          <w:szCs w:val="22"/>
        </w:rPr>
        <w:t xml:space="preserve"> vanuit bezorgdheid over de Opstand schrijft door aan te geven: </w:t>
      </w:r>
    </w:p>
    <w:p w:rsidR="004B1069" w:rsidRPr="00F95F28" w:rsidRDefault="004B1069" w:rsidP="00F95F28">
      <w:pPr>
        <w:pStyle w:val="Lijstalinea"/>
        <w:numPr>
          <w:ilvl w:val="0"/>
          <w:numId w:val="21"/>
        </w:numPr>
        <w:spacing w:line="276" w:lineRule="auto"/>
        <w:rPr>
          <w:rFonts w:asciiTheme="minorHAnsi" w:hAnsiTheme="minorHAnsi" w:cstheme="minorHAnsi"/>
          <w:sz w:val="22"/>
          <w:szCs w:val="22"/>
        </w:rPr>
      </w:pPr>
      <w:r w:rsidRPr="00F95F28">
        <w:rPr>
          <w:rFonts w:asciiTheme="minorHAnsi" w:hAnsiTheme="minorHAnsi" w:cstheme="minorHAnsi"/>
          <w:sz w:val="22"/>
          <w:szCs w:val="22"/>
        </w:rPr>
        <w:t xml:space="preserve">zonder bron, dat het doel van de missie in 1585 verband hield met het Plakkaat van </w:t>
      </w:r>
      <w:proofErr w:type="spellStart"/>
      <w:r w:rsidRPr="00F95F28">
        <w:rPr>
          <w:rFonts w:asciiTheme="minorHAnsi" w:hAnsiTheme="minorHAnsi" w:cstheme="minorHAnsi"/>
          <w:sz w:val="22"/>
          <w:szCs w:val="22"/>
        </w:rPr>
        <w:t>Verlatinge</w:t>
      </w:r>
      <w:proofErr w:type="spellEnd"/>
      <w:r w:rsidRPr="00F95F28">
        <w:rPr>
          <w:rFonts w:asciiTheme="minorHAnsi" w:hAnsiTheme="minorHAnsi" w:cstheme="minorHAnsi"/>
          <w:sz w:val="22"/>
          <w:szCs w:val="22"/>
        </w:rPr>
        <w:t xml:space="preserve"> en </w:t>
      </w:r>
    </w:p>
    <w:p w:rsidR="004B1069" w:rsidRPr="00F95F28" w:rsidRDefault="004B1069" w:rsidP="00F95F28">
      <w:pPr>
        <w:pStyle w:val="Lijstalinea"/>
        <w:numPr>
          <w:ilvl w:val="0"/>
          <w:numId w:val="21"/>
        </w:numPr>
        <w:spacing w:line="276" w:lineRule="auto"/>
        <w:rPr>
          <w:rFonts w:asciiTheme="minorHAnsi" w:hAnsiTheme="minorHAnsi" w:cstheme="minorHAnsi"/>
          <w:sz w:val="22"/>
          <w:szCs w:val="22"/>
        </w:rPr>
      </w:pPr>
      <w:r w:rsidRPr="00F95F28">
        <w:rPr>
          <w:rFonts w:asciiTheme="minorHAnsi" w:hAnsiTheme="minorHAnsi" w:cstheme="minorHAnsi"/>
          <w:sz w:val="22"/>
          <w:szCs w:val="22"/>
        </w:rPr>
        <w:t xml:space="preserve">dat deze visie op het bestuur van de opstandige gewesten vooruitloopt op latere kritiek op de bestuursvorm van de Republiek en </w:t>
      </w:r>
    </w:p>
    <w:p w:rsidR="004B1069" w:rsidRPr="00F95F28" w:rsidRDefault="004B1069" w:rsidP="00F95F28">
      <w:pPr>
        <w:pStyle w:val="Lijstalinea"/>
        <w:numPr>
          <w:ilvl w:val="0"/>
          <w:numId w:val="21"/>
        </w:numPr>
        <w:spacing w:line="276" w:lineRule="auto"/>
        <w:rPr>
          <w:rFonts w:asciiTheme="minorHAnsi" w:hAnsiTheme="minorHAnsi" w:cstheme="minorHAnsi"/>
          <w:sz w:val="22"/>
          <w:szCs w:val="22"/>
        </w:rPr>
      </w:pPr>
      <w:r w:rsidRPr="00F95F28">
        <w:rPr>
          <w:rFonts w:asciiTheme="minorHAnsi" w:hAnsiTheme="minorHAnsi" w:cstheme="minorHAnsi"/>
          <w:sz w:val="22"/>
          <w:szCs w:val="22"/>
        </w:rPr>
        <w:t>dat deze beschrijving vooruit lijkt te lopen op het politiek-militaire conflict in de Republiektijdens het Bestand.</w:t>
      </w:r>
    </w:p>
    <w:p w:rsidR="002824B0" w:rsidRDefault="002824B0" w:rsidP="004B1069">
      <w:pPr>
        <w:spacing w:line="276" w:lineRule="auto"/>
        <w:rPr>
          <w:rFonts w:asciiTheme="minorHAnsi" w:hAnsiTheme="minorHAnsi" w:cstheme="minorHAnsi"/>
          <w:sz w:val="22"/>
          <w:szCs w:val="22"/>
        </w:rPr>
      </w:pPr>
    </w:p>
    <w:p w:rsidR="002824B0" w:rsidRPr="002824B0" w:rsidRDefault="002824B0" w:rsidP="002824B0">
      <w:pPr>
        <w:spacing w:line="276" w:lineRule="auto"/>
        <w:rPr>
          <w:rFonts w:asciiTheme="minorHAnsi" w:hAnsiTheme="minorHAnsi" w:cstheme="minorHAnsi"/>
          <w:b/>
          <w:sz w:val="22"/>
          <w:szCs w:val="22"/>
        </w:rPr>
      </w:pPr>
      <w:r w:rsidRPr="002824B0">
        <w:rPr>
          <w:rFonts w:asciiTheme="minorHAnsi" w:hAnsiTheme="minorHAnsi" w:cstheme="minorHAnsi"/>
          <w:b/>
          <w:sz w:val="22"/>
          <w:szCs w:val="22"/>
        </w:rPr>
        <w:t>maximumscore 3</w:t>
      </w:r>
    </w:p>
    <w:p w:rsidR="002824B0" w:rsidRPr="002824B0" w:rsidRDefault="002824B0" w:rsidP="002824B0">
      <w:pPr>
        <w:spacing w:line="276" w:lineRule="auto"/>
        <w:rPr>
          <w:rFonts w:asciiTheme="minorHAnsi" w:hAnsiTheme="minorHAnsi" w:cstheme="minorHAnsi"/>
          <w:sz w:val="22"/>
          <w:szCs w:val="22"/>
        </w:rPr>
      </w:pPr>
      <w:r w:rsidRPr="002824B0">
        <w:rPr>
          <w:rFonts w:asciiTheme="minorHAnsi" w:hAnsiTheme="minorHAnsi" w:cstheme="minorHAnsi"/>
          <w:sz w:val="22"/>
          <w:szCs w:val="22"/>
        </w:rPr>
        <w:t>Voorbeeld van een juist antwoord is:</w:t>
      </w:r>
    </w:p>
    <w:p w:rsidR="002824B0" w:rsidRPr="000B0E09" w:rsidRDefault="002824B0" w:rsidP="000B0E09">
      <w:pPr>
        <w:pStyle w:val="Lijstalinea"/>
        <w:numPr>
          <w:ilvl w:val="0"/>
          <w:numId w:val="18"/>
        </w:numPr>
        <w:spacing w:line="276" w:lineRule="auto"/>
        <w:rPr>
          <w:rFonts w:asciiTheme="minorHAnsi" w:hAnsiTheme="minorHAnsi" w:cstheme="minorHAnsi"/>
          <w:sz w:val="22"/>
          <w:szCs w:val="22"/>
        </w:rPr>
      </w:pPr>
      <w:r w:rsidRPr="000B0E09">
        <w:rPr>
          <w:rFonts w:asciiTheme="minorHAnsi" w:hAnsiTheme="minorHAnsi" w:cstheme="minorHAnsi"/>
          <w:sz w:val="22"/>
          <w:szCs w:val="22"/>
        </w:rPr>
        <w:t xml:space="preserve">Het doel van de missie was het zoeken van een staatshoofd / vorst (nodig na het afzweren van Filips II in 1581 in het Plakkaat van </w:t>
      </w:r>
      <w:proofErr w:type="spellStart"/>
      <w:r w:rsidRPr="000B0E09">
        <w:rPr>
          <w:rFonts w:asciiTheme="minorHAnsi" w:hAnsiTheme="minorHAnsi" w:cstheme="minorHAnsi"/>
          <w:sz w:val="22"/>
          <w:szCs w:val="22"/>
        </w:rPr>
        <w:t>Verlatinge</w:t>
      </w:r>
      <w:proofErr w:type="spellEnd"/>
      <w:r w:rsidRPr="000B0E09">
        <w:rPr>
          <w:rFonts w:asciiTheme="minorHAnsi" w:hAnsiTheme="minorHAnsi" w:cstheme="minorHAnsi"/>
          <w:sz w:val="22"/>
          <w:szCs w:val="22"/>
        </w:rPr>
        <w:t>) 1</w:t>
      </w:r>
    </w:p>
    <w:p w:rsidR="002824B0" w:rsidRPr="000B0E09" w:rsidRDefault="002824B0" w:rsidP="000B0E09">
      <w:pPr>
        <w:pStyle w:val="Lijstalinea"/>
        <w:numPr>
          <w:ilvl w:val="0"/>
          <w:numId w:val="18"/>
        </w:numPr>
        <w:spacing w:line="276" w:lineRule="auto"/>
        <w:rPr>
          <w:rFonts w:asciiTheme="minorHAnsi" w:hAnsiTheme="minorHAnsi" w:cstheme="minorHAnsi"/>
          <w:sz w:val="22"/>
          <w:szCs w:val="22"/>
        </w:rPr>
      </w:pPr>
      <w:r w:rsidRPr="000B0E09">
        <w:rPr>
          <w:rFonts w:asciiTheme="minorHAnsi" w:hAnsiTheme="minorHAnsi" w:cstheme="minorHAnsi"/>
          <w:sz w:val="22"/>
          <w:szCs w:val="22"/>
        </w:rPr>
        <w:t xml:space="preserve">In de brief stelt </w:t>
      </w:r>
      <w:proofErr w:type="spellStart"/>
      <w:r w:rsidRPr="000B0E09">
        <w:rPr>
          <w:rFonts w:asciiTheme="minorHAnsi" w:hAnsiTheme="minorHAnsi" w:cstheme="minorHAnsi"/>
          <w:sz w:val="22"/>
          <w:szCs w:val="22"/>
        </w:rPr>
        <w:t>Aysma</w:t>
      </w:r>
      <w:proofErr w:type="spellEnd"/>
      <w:r w:rsidRPr="000B0E09">
        <w:rPr>
          <w:rFonts w:asciiTheme="minorHAnsi" w:hAnsiTheme="minorHAnsi" w:cstheme="minorHAnsi"/>
          <w:sz w:val="22"/>
          <w:szCs w:val="22"/>
        </w:rPr>
        <w:t xml:space="preserve"> dat er te weinig centraal gezag is / dat het militaire en burgerlijk bestuur in één hand moeten komen (wat in de latere Republiek niet doorgevoerd wordt) 1</w:t>
      </w:r>
    </w:p>
    <w:p w:rsidR="002824B0" w:rsidRPr="000B0E09" w:rsidRDefault="002824B0" w:rsidP="000B0E09">
      <w:pPr>
        <w:pStyle w:val="Lijstalinea"/>
        <w:numPr>
          <w:ilvl w:val="0"/>
          <w:numId w:val="18"/>
        </w:numPr>
        <w:spacing w:line="276" w:lineRule="auto"/>
        <w:rPr>
          <w:rFonts w:asciiTheme="minorHAnsi" w:hAnsiTheme="minorHAnsi" w:cstheme="minorHAnsi"/>
          <w:sz w:val="22"/>
          <w:szCs w:val="22"/>
        </w:rPr>
      </w:pPr>
      <w:r w:rsidRPr="000B0E09">
        <w:rPr>
          <w:rFonts w:asciiTheme="minorHAnsi" w:hAnsiTheme="minorHAnsi" w:cstheme="minorHAnsi"/>
          <w:sz w:val="22"/>
          <w:szCs w:val="22"/>
        </w:rPr>
        <w:t>Dit loopt vooruit op het latere conflict tussen stadhouder (Maurits) en raadspensionaris (Van Oldenbarnevelt) tijdens het Bestand over het politiek-militaire beleid 1</w:t>
      </w:r>
    </w:p>
    <w:p w:rsidR="002824B0" w:rsidRDefault="002824B0" w:rsidP="004B1069">
      <w:pPr>
        <w:spacing w:line="276" w:lineRule="auto"/>
        <w:rPr>
          <w:rFonts w:asciiTheme="minorHAnsi" w:hAnsiTheme="minorHAnsi" w:cstheme="minorHAnsi"/>
          <w:sz w:val="22"/>
          <w:szCs w:val="22"/>
        </w:rPr>
      </w:pPr>
    </w:p>
    <w:p w:rsidR="004B1069" w:rsidRDefault="004B1069" w:rsidP="004B1069">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 xml:space="preserve">Opdracht </w:t>
      </w:r>
      <w:r>
        <w:rPr>
          <w:rFonts w:asciiTheme="minorHAnsi" w:hAnsiTheme="minorHAnsi" w:cstheme="minorHAnsi"/>
          <w:b/>
          <w:sz w:val="22"/>
          <w:szCs w:val="22"/>
        </w:rPr>
        <w:t>60</w:t>
      </w:r>
      <w:r w:rsidRPr="000B3CE6">
        <w:rPr>
          <w:rFonts w:asciiTheme="minorHAnsi" w:hAnsiTheme="minorHAnsi" w:cstheme="minorHAnsi"/>
          <w:b/>
          <w:sz w:val="22"/>
          <w:szCs w:val="22"/>
        </w:rPr>
        <w:t xml:space="preserve"> (</w:t>
      </w:r>
      <w:r>
        <w:rPr>
          <w:rFonts w:asciiTheme="minorHAnsi" w:hAnsiTheme="minorHAnsi" w:cstheme="minorHAnsi"/>
          <w:b/>
          <w:sz w:val="22"/>
          <w:szCs w:val="22"/>
        </w:rPr>
        <w:t>vwo</w:t>
      </w:r>
      <w:r w:rsidRPr="000B3CE6">
        <w:rPr>
          <w:rFonts w:asciiTheme="minorHAnsi" w:hAnsiTheme="minorHAnsi" w:cstheme="minorHAnsi"/>
          <w:b/>
          <w:sz w:val="22"/>
          <w:szCs w:val="22"/>
        </w:rPr>
        <w:t xml:space="preserve"> 2017 tijdvak 2, 12)</w:t>
      </w:r>
    </w:p>
    <w:p w:rsidR="00F95F28" w:rsidRDefault="00F95F28" w:rsidP="004B1069">
      <w:pPr>
        <w:spacing w:line="276" w:lineRule="auto"/>
        <w:rPr>
          <w:rFonts w:asciiTheme="minorHAnsi" w:hAnsiTheme="minorHAnsi" w:cstheme="minorHAnsi"/>
          <w:b/>
          <w:sz w:val="22"/>
          <w:szCs w:val="22"/>
        </w:rPr>
      </w:pPr>
    </w:p>
    <w:p w:rsidR="00F95F28" w:rsidRDefault="00F95F28" w:rsidP="004B1069">
      <w:pPr>
        <w:spacing w:line="276" w:lineRule="auto"/>
        <w:rPr>
          <w:rFonts w:asciiTheme="minorHAnsi" w:hAnsiTheme="minorHAnsi" w:cstheme="minorHAnsi"/>
          <w:b/>
          <w:sz w:val="22"/>
          <w:szCs w:val="22"/>
        </w:rPr>
      </w:pPr>
      <w:r>
        <w:rPr>
          <w:rFonts w:asciiTheme="minorHAnsi" w:hAnsiTheme="minorHAnsi" w:cstheme="minorHAnsi"/>
          <w:b/>
          <w:sz w:val="22"/>
          <w:szCs w:val="22"/>
        </w:rPr>
        <w:t>Bron</w:t>
      </w:r>
    </w:p>
    <w:p w:rsidR="00F95F28" w:rsidRPr="000B3CE6" w:rsidRDefault="00F95F28" w:rsidP="004B1069">
      <w:pPr>
        <w:spacing w:line="276" w:lineRule="auto"/>
        <w:rPr>
          <w:rFonts w:asciiTheme="minorHAnsi" w:hAnsiTheme="minorHAnsi" w:cstheme="minorHAnsi"/>
          <w:b/>
          <w:sz w:val="22"/>
          <w:szCs w:val="22"/>
        </w:rPr>
      </w:pPr>
    </w:p>
    <w:p w:rsidR="00F95F28" w:rsidRPr="00F95F28" w:rsidRDefault="00F95F28" w:rsidP="00F95F28">
      <w:pPr>
        <w:spacing w:line="276" w:lineRule="auto"/>
        <w:rPr>
          <w:rFonts w:asciiTheme="minorHAnsi" w:hAnsiTheme="minorHAnsi" w:cstheme="minorHAnsi"/>
          <w:sz w:val="22"/>
          <w:szCs w:val="22"/>
        </w:rPr>
      </w:pPr>
      <w:r w:rsidRPr="00F95F28">
        <w:rPr>
          <w:rFonts w:asciiTheme="minorHAnsi" w:hAnsiTheme="minorHAnsi" w:cstheme="minorHAnsi"/>
          <w:sz w:val="22"/>
          <w:szCs w:val="22"/>
        </w:rPr>
        <w:t xml:space="preserve">Op 18 maart 1587 schrijft </w:t>
      </w:r>
      <w:proofErr w:type="spellStart"/>
      <w:r w:rsidRPr="00F95F28">
        <w:rPr>
          <w:rFonts w:asciiTheme="minorHAnsi" w:hAnsiTheme="minorHAnsi" w:cstheme="minorHAnsi"/>
          <w:sz w:val="22"/>
          <w:szCs w:val="22"/>
        </w:rPr>
        <w:t>Hessel</w:t>
      </w:r>
      <w:proofErr w:type="spellEnd"/>
      <w:r w:rsidRPr="00F95F28">
        <w:rPr>
          <w:rFonts w:asciiTheme="minorHAnsi" w:hAnsiTheme="minorHAnsi" w:cstheme="minorHAnsi"/>
          <w:sz w:val="22"/>
          <w:szCs w:val="22"/>
        </w:rPr>
        <w:t xml:space="preserve"> </w:t>
      </w:r>
      <w:proofErr w:type="spellStart"/>
      <w:r w:rsidRPr="00F95F28">
        <w:rPr>
          <w:rFonts w:asciiTheme="minorHAnsi" w:hAnsiTheme="minorHAnsi" w:cstheme="minorHAnsi"/>
          <w:sz w:val="22"/>
          <w:szCs w:val="22"/>
        </w:rPr>
        <w:t>Aysma</w:t>
      </w:r>
      <w:proofErr w:type="spellEnd"/>
      <w:r w:rsidRPr="00F95F28">
        <w:rPr>
          <w:rFonts w:asciiTheme="minorHAnsi" w:hAnsiTheme="minorHAnsi" w:cstheme="minorHAnsi"/>
          <w:sz w:val="22"/>
          <w:szCs w:val="22"/>
        </w:rPr>
        <w:t xml:space="preserve">, president van het Hof van Friesland (het gerechtelijke bestuurscentrum van Friesland), in een brief aan Gerard </w:t>
      </w:r>
      <w:proofErr w:type="spellStart"/>
      <w:r w:rsidRPr="00F95F28">
        <w:rPr>
          <w:rFonts w:asciiTheme="minorHAnsi" w:hAnsiTheme="minorHAnsi" w:cstheme="minorHAnsi"/>
          <w:sz w:val="22"/>
          <w:szCs w:val="22"/>
        </w:rPr>
        <w:t>Prouninck</w:t>
      </w:r>
      <w:proofErr w:type="spellEnd"/>
      <w:r w:rsidRPr="00F95F28">
        <w:rPr>
          <w:rFonts w:asciiTheme="minorHAnsi" w:hAnsiTheme="minorHAnsi" w:cstheme="minorHAnsi"/>
          <w:sz w:val="22"/>
          <w:szCs w:val="22"/>
        </w:rPr>
        <w:t>, de burgemeester van Utrecht:</w:t>
      </w:r>
    </w:p>
    <w:p w:rsidR="00F95F28" w:rsidRDefault="00F95F28" w:rsidP="00F95F28">
      <w:pPr>
        <w:spacing w:line="276" w:lineRule="auto"/>
        <w:rPr>
          <w:rFonts w:asciiTheme="minorHAnsi" w:hAnsiTheme="minorHAnsi" w:cstheme="minorHAnsi"/>
          <w:sz w:val="22"/>
          <w:szCs w:val="22"/>
        </w:rPr>
      </w:pPr>
      <w:r w:rsidRPr="00F95F28">
        <w:rPr>
          <w:rFonts w:asciiTheme="minorHAnsi" w:hAnsiTheme="minorHAnsi" w:cstheme="minorHAnsi"/>
          <w:sz w:val="22"/>
          <w:szCs w:val="22"/>
        </w:rPr>
        <w:t>Als de macht niet wordt overgedragen, of wanneer het burgerlijk gezag niet wordt gecombineerd met de militaire bevelvoering, zie ik nauwelijks hoop op een goede afloop. Het Romeinse volk wist dit ook en gaf daarom de macht aan een dictator. Er is niets zo verderfelijk voor de Verenigde Nederlanden als het gebrek aan autoriteit.</w:t>
      </w:r>
    </w:p>
    <w:p w:rsidR="00F95F28" w:rsidRPr="004B1069" w:rsidRDefault="00F95F28" w:rsidP="00F95F28">
      <w:pPr>
        <w:spacing w:line="276" w:lineRule="auto"/>
        <w:rPr>
          <w:rFonts w:asciiTheme="minorHAnsi" w:hAnsiTheme="minorHAnsi" w:cstheme="minorHAnsi"/>
          <w:sz w:val="22"/>
          <w:szCs w:val="22"/>
        </w:rPr>
      </w:pPr>
    </w:p>
    <w:p w:rsidR="00F95F28" w:rsidRPr="00F95F28" w:rsidRDefault="00F95F28" w:rsidP="00F95F28">
      <w:pPr>
        <w:spacing w:line="276" w:lineRule="auto"/>
        <w:rPr>
          <w:rFonts w:asciiTheme="minorHAnsi" w:hAnsiTheme="minorHAnsi" w:cstheme="minorHAnsi"/>
          <w:i/>
          <w:sz w:val="22"/>
          <w:szCs w:val="22"/>
        </w:rPr>
      </w:pPr>
      <w:r w:rsidRPr="00F95F28">
        <w:rPr>
          <w:rFonts w:asciiTheme="minorHAnsi" w:hAnsiTheme="minorHAnsi" w:cstheme="minorHAnsi"/>
          <w:i/>
          <w:sz w:val="22"/>
          <w:szCs w:val="22"/>
        </w:rPr>
        <w:t>Gebruik de bron</w:t>
      </w:r>
    </w:p>
    <w:p w:rsidR="00F95F28" w:rsidRPr="004B1069" w:rsidRDefault="00F95F28" w:rsidP="00F95F28">
      <w:pPr>
        <w:spacing w:line="276" w:lineRule="auto"/>
        <w:rPr>
          <w:rFonts w:asciiTheme="minorHAnsi" w:hAnsiTheme="minorHAnsi" w:cstheme="minorHAnsi"/>
          <w:sz w:val="22"/>
          <w:szCs w:val="22"/>
        </w:rPr>
      </w:pPr>
      <w:r w:rsidRPr="004B1069">
        <w:rPr>
          <w:rFonts w:asciiTheme="minorHAnsi" w:hAnsiTheme="minorHAnsi" w:cstheme="minorHAnsi"/>
          <w:sz w:val="22"/>
          <w:szCs w:val="22"/>
        </w:rPr>
        <w:t xml:space="preserve"> </w:t>
      </w:r>
    </w:p>
    <w:p w:rsidR="004B1069" w:rsidRPr="004B1069" w:rsidRDefault="004B1069" w:rsidP="004B1069">
      <w:pPr>
        <w:spacing w:line="276" w:lineRule="auto"/>
        <w:rPr>
          <w:rFonts w:asciiTheme="minorHAnsi" w:hAnsiTheme="minorHAnsi" w:cstheme="minorHAnsi"/>
          <w:sz w:val="22"/>
          <w:szCs w:val="22"/>
        </w:rPr>
      </w:pPr>
      <w:proofErr w:type="spellStart"/>
      <w:r w:rsidRPr="004B1069">
        <w:rPr>
          <w:rFonts w:asciiTheme="minorHAnsi" w:hAnsiTheme="minorHAnsi" w:cstheme="minorHAnsi"/>
          <w:sz w:val="22"/>
          <w:szCs w:val="22"/>
        </w:rPr>
        <w:t>Hessel</w:t>
      </w:r>
      <w:proofErr w:type="spellEnd"/>
      <w:r w:rsidRPr="004B1069">
        <w:rPr>
          <w:rFonts w:asciiTheme="minorHAnsi" w:hAnsiTheme="minorHAnsi" w:cstheme="minorHAnsi"/>
          <w:sz w:val="22"/>
          <w:szCs w:val="22"/>
        </w:rPr>
        <w:t xml:space="preserve"> </w:t>
      </w:r>
      <w:proofErr w:type="spellStart"/>
      <w:r w:rsidRPr="004B1069">
        <w:rPr>
          <w:rFonts w:asciiTheme="minorHAnsi" w:hAnsiTheme="minorHAnsi" w:cstheme="minorHAnsi"/>
          <w:sz w:val="22"/>
          <w:szCs w:val="22"/>
        </w:rPr>
        <w:t>Aysma</w:t>
      </w:r>
      <w:proofErr w:type="spellEnd"/>
      <w:r w:rsidRPr="004B1069">
        <w:rPr>
          <w:rFonts w:asciiTheme="minorHAnsi" w:hAnsiTheme="minorHAnsi" w:cstheme="minorHAnsi"/>
          <w:sz w:val="22"/>
          <w:szCs w:val="22"/>
        </w:rPr>
        <w:t xml:space="preserve"> schrijft zijn brief tijdens</w:t>
      </w:r>
      <w:r w:rsidR="00F95F28">
        <w:rPr>
          <w:rFonts w:asciiTheme="minorHAnsi" w:hAnsiTheme="minorHAnsi" w:cstheme="minorHAnsi"/>
          <w:sz w:val="22"/>
          <w:szCs w:val="22"/>
        </w:rPr>
        <w:t xml:space="preserve"> </w:t>
      </w:r>
      <w:r w:rsidRPr="004B1069">
        <w:rPr>
          <w:rFonts w:asciiTheme="minorHAnsi" w:hAnsiTheme="minorHAnsi" w:cstheme="minorHAnsi"/>
          <w:sz w:val="22"/>
          <w:szCs w:val="22"/>
        </w:rPr>
        <w:t>de Opstand. Je kunt deze brief ook in verband brengen met andere</w:t>
      </w:r>
      <w:r w:rsidR="00F95F28">
        <w:rPr>
          <w:rFonts w:asciiTheme="minorHAnsi" w:hAnsiTheme="minorHAnsi" w:cstheme="minorHAnsi"/>
          <w:sz w:val="22"/>
          <w:szCs w:val="22"/>
        </w:rPr>
        <w:t xml:space="preserve"> </w:t>
      </w:r>
      <w:r w:rsidRPr="004B1069">
        <w:rPr>
          <w:rFonts w:asciiTheme="minorHAnsi" w:hAnsiTheme="minorHAnsi" w:cstheme="minorHAnsi"/>
          <w:sz w:val="22"/>
          <w:szCs w:val="22"/>
        </w:rPr>
        <w:t xml:space="preserve">kenmerkende aspecten van de zestiende en zeventiende eeuw. </w:t>
      </w:r>
    </w:p>
    <w:p w:rsidR="0037275D" w:rsidRDefault="004B1069" w:rsidP="004B1069">
      <w:pPr>
        <w:spacing w:line="276" w:lineRule="auto"/>
        <w:rPr>
          <w:rFonts w:asciiTheme="minorHAnsi" w:hAnsiTheme="minorHAnsi" w:cstheme="minorHAnsi"/>
          <w:sz w:val="22"/>
          <w:szCs w:val="22"/>
        </w:rPr>
      </w:pPr>
      <w:r w:rsidRPr="004B1069">
        <w:rPr>
          <w:rFonts w:asciiTheme="minorHAnsi" w:hAnsiTheme="minorHAnsi" w:cstheme="minorHAnsi"/>
          <w:sz w:val="22"/>
          <w:szCs w:val="22"/>
        </w:rPr>
        <w:t>2p Toon dit aan voor twee kenmerkende aspecten.</w:t>
      </w:r>
    </w:p>
    <w:p w:rsidR="002824B0" w:rsidRDefault="002824B0" w:rsidP="004B1069">
      <w:pPr>
        <w:spacing w:line="276" w:lineRule="auto"/>
        <w:rPr>
          <w:rFonts w:asciiTheme="minorHAnsi" w:hAnsiTheme="minorHAnsi" w:cstheme="minorHAnsi"/>
          <w:sz w:val="22"/>
          <w:szCs w:val="22"/>
        </w:rPr>
      </w:pPr>
    </w:p>
    <w:p w:rsidR="002824B0" w:rsidRPr="002824B0" w:rsidRDefault="002824B0" w:rsidP="002824B0">
      <w:pPr>
        <w:spacing w:line="276" w:lineRule="auto"/>
        <w:rPr>
          <w:rFonts w:asciiTheme="minorHAnsi" w:hAnsiTheme="minorHAnsi" w:cstheme="minorHAnsi"/>
          <w:sz w:val="22"/>
          <w:szCs w:val="22"/>
        </w:rPr>
      </w:pPr>
      <w:r w:rsidRPr="002824B0">
        <w:rPr>
          <w:rFonts w:asciiTheme="minorHAnsi" w:hAnsiTheme="minorHAnsi" w:cstheme="minorHAnsi"/>
          <w:sz w:val="22"/>
          <w:szCs w:val="22"/>
        </w:rPr>
        <w:t>maximumscore 2</w:t>
      </w:r>
    </w:p>
    <w:p w:rsidR="002824B0" w:rsidRPr="002824B0" w:rsidRDefault="002824B0" w:rsidP="002824B0">
      <w:pPr>
        <w:spacing w:line="276" w:lineRule="auto"/>
        <w:rPr>
          <w:rFonts w:asciiTheme="minorHAnsi" w:hAnsiTheme="minorHAnsi" w:cstheme="minorHAnsi"/>
          <w:sz w:val="22"/>
          <w:szCs w:val="22"/>
        </w:rPr>
      </w:pPr>
      <w:r w:rsidRPr="002824B0">
        <w:rPr>
          <w:rFonts w:asciiTheme="minorHAnsi" w:hAnsiTheme="minorHAnsi" w:cstheme="minorHAnsi"/>
          <w:sz w:val="22"/>
          <w:szCs w:val="22"/>
        </w:rPr>
        <w:t>Voorbeeld van een juist antwoord is:</w:t>
      </w:r>
    </w:p>
    <w:p w:rsidR="002824B0" w:rsidRPr="002824B0" w:rsidRDefault="002824B0" w:rsidP="002824B0">
      <w:pPr>
        <w:spacing w:line="276" w:lineRule="auto"/>
        <w:rPr>
          <w:rFonts w:asciiTheme="minorHAnsi" w:hAnsiTheme="minorHAnsi" w:cstheme="minorHAnsi"/>
          <w:sz w:val="22"/>
          <w:szCs w:val="22"/>
        </w:rPr>
      </w:pPr>
      <w:r w:rsidRPr="002824B0">
        <w:rPr>
          <w:rFonts w:asciiTheme="minorHAnsi" w:hAnsiTheme="minorHAnsi" w:cstheme="minorHAnsi"/>
          <w:sz w:val="22"/>
          <w:szCs w:val="22"/>
        </w:rPr>
        <w:t>Deze brief kan in verband gebracht worden met:</w:t>
      </w:r>
    </w:p>
    <w:p w:rsidR="002824B0" w:rsidRPr="002824B0" w:rsidRDefault="002824B0" w:rsidP="002824B0">
      <w:pPr>
        <w:pStyle w:val="Lijstalinea"/>
        <w:numPr>
          <w:ilvl w:val="0"/>
          <w:numId w:val="18"/>
        </w:numPr>
        <w:spacing w:line="276" w:lineRule="auto"/>
        <w:rPr>
          <w:rFonts w:asciiTheme="minorHAnsi" w:hAnsiTheme="minorHAnsi" w:cstheme="minorHAnsi"/>
          <w:sz w:val="22"/>
          <w:szCs w:val="22"/>
        </w:rPr>
      </w:pPr>
      <w:r w:rsidRPr="002824B0">
        <w:rPr>
          <w:rFonts w:asciiTheme="minorHAnsi" w:hAnsiTheme="minorHAnsi" w:cstheme="minorHAnsi"/>
          <w:sz w:val="22"/>
          <w:szCs w:val="22"/>
        </w:rPr>
        <w:t>'de hernieuwde oriëntatie op het erfgoed van de Klassieke Oudheid', vanwege de verwijzing naar de Romeinse tijd 1</w:t>
      </w:r>
    </w:p>
    <w:p w:rsidR="002824B0" w:rsidRPr="002824B0" w:rsidRDefault="002824B0" w:rsidP="002824B0">
      <w:pPr>
        <w:pStyle w:val="Lijstalinea"/>
        <w:numPr>
          <w:ilvl w:val="0"/>
          <w:numId w:val="18"/>
        </w:numPr>
        <w:spacing w:line="276" w:lineRule="auto"/>
        <w:rPr>
          <w:rFonts w:asciiTheme="minorHAnsi" w:hAnsiTheme="minorHAnsi" w:cstheme="minorHAnsi"/>
          <w:sz w:val="22"/>
          <w:szCs w:val="22"/>
        </w:rPr>
      </w:pPr>
      <w:r w:rsidRPr="002824B0">
        <w:rPr>
          <w:rFonts w:asciiTheme="minorHAnsi" w:hAnsiTheme="minorHAnsi" w:cstheme="minorHAnsi"/>
          <w:sz w:val="22"/>
          <w:szCs w:val="22"/>
        </w:rPr>
        <w:t>'de bijzondere plaats in staatkundig opzicht van de Nederlandse Republiek', vanwege de verwijzing naar het burgerlijke karakter van het bestuur 1</w:t>
      </w:r>
    </w:p>
    <w:p w:rsidR="002824B0" w:rsidRDefault="002824B0" w:rsidP="002824B0">
      <w:pPr>
        <w:spacing w:line="276" w:lineRule="auto"/>
        <w:rPr>
          <w:rFonts w:asciiTheme="minorHAnsi" w:hAnsiTheme="minorHAnsi" w:cstheme="minorHAnsi"/>
          <w:sz w:val="22"/>
          <w:szCs w:val="22"/>
        </w:rPr>
      </w:pPr>
    </w:p>
    <w:p w:rsidR="002824B0" w:rsidRPr="002824B0" w:rsidRDefault="002824B0" w:rsidP="002824B0">
      <w:pPr>
        <w:spacing w:line="276" w:lineRule="auto"/>
        <w:rPr>
          <w:rFonts w:asciiTheme="minorHAnsi" w:hAnsiTheme="minorHAnsi" w:cstheme="minorHAnsi"/>
          <w:sz w:val="22"/>
          <w:szCs w:val="22"/>
        </w:rPr>
      </w:pPr>
      <w:r w:rsidRPr="002824B0">
        <w:rPr>
          <w:rFonts w:asciiTheme="minorHAnsi" w:hAnsiTheme="minorHAnsi" w:cstheme="minorHAnsi"/>
          <w:sz w:val="22"/>
          <w:szCs w:val="22"/>
        </w:rPr>
        <w:t>Opmerking</w:t>
      </w:r>
    </w:p>
    <w:p w:rsidR="002824B0" w:rsidRDefault="002824B0" w:rsidP="002824B0">
      <w:pPr>
        <w:spacing w:line="276" w:lineRule="auto"/>
        <w:rPr>
          <w:rFonts w:asciiTheme="minorHAnsi" w:hAnsiTheme="minorHAnsi" w:cstheme="minorHAnsi"/>
          <w:sz w:val="22"/>
          <w:szCs w:val="22"/>
        </w:rPr>
      </w:pPr>
      <w:r w:rsidRPr="002824B0">
        <w:rPr>
          <w:rFonts w:asciiTheme="minorHAnsi" w:hAnsiTheme="minorHAnsi" w:cstheme="minorHAnsi"/>
          <w:sz w:val="22"/>
          <w:szCs w:val="22"/>
        </w:rPr>
        <w:t>Alleen als een kenmerkend aspect uit de zestiende of zeventiende eeuw op een juiste manier wordt verbonden aan de bron, wordt 1 scorepunt toegekend.</w:t>
      </w:r>
    </w:p>
    <w:p w:rsidR="005C2AFF" w:rsidRDefault="005C2AFF" w:rsidP="004B1069">
      <w:pPr>
        <w:spacing w:line="276" w:lineRule="auto"/>
        <w:rPr>
          <w:rFonts w:asciiTheme="minorHAnsi" w:hAnsiTheme="minorHAnsi" w:cstheme="minorHAnsi"/>
          <w:sz w:val="22"/>
          <w:szCs w:val="22"/>
        </w:rPr>
      </w:pPr>
    </w:p>
    <w:p w:rsidR="00A44E63" w:rsidRDefault="00A44E63" w:rsidP="00A44E63">
      <w:pPr>
        <w:spacing w:line="276" w:lineRule="auto"/>
        <w:rPr>
          <w:rFonts w:asciiTheme="minorHAnsi" w:hAnsiTheme="minorHAnsi" w:cstheme="minorHAnsi"/>
          <w:b/>
          <w:sz w:val="22"/>
          <w:szCs w:val="22"/>
        </w:rPr>
      </w:pPr>
      <w:r w:rsidRPr="000B3CE6">
        <w:rPr>
          <w:rFonts w:asciiTheme="minorHAnsi" w:hAnsiTheme="minorHAnsi" w:cstheme="minorHAnsi"/>
          <w:b/>
          <w:sz w:val="22"/>
          <w:szCs w:val="22"/>
        </w:rPr>
        <w:t xml:space="preserve">Opdracht </w:t>
      </w:r>
      <w:r>
        <w:rPr>
          <w:rFonts w:asciiTheme="minorHAnsi" w:hAnsiTheme="minorHAnsi" w:cstheme="minorHAnsi"/>
          <w:b/>
          <w:sz w:val="22"/>
          <w:szCs w:val="22"/>
        </w:rPr>
        <w:t>61</w:t>
      </w:r>
      <w:r w:rsidRPr="000B3CE6">
        <w:rPr>
          <w:rFonts w:asciiTheme="minorHAnsi" w:hAnsiTheme="minorHAnsi" w:cstheme="minorHAnsi"/>
          <w:b/>
          <w:sz w:val="22"/>
          <w:szCs w:val="22"/>
        </w:rPr>
        <w:t xml:space="preserve"> (</w:t>
      </w:r>
      <w:r>
        <w:rPr>
          <w:rFonts w:asciiTheme="minorHAnsi" w:hAnsiTheme="minorHAnsi" w:cstheme="minorHAnsi"/>
          <w:b/>
          <w:sz w:val="22"/>
          <w:szCs w:val="22"/>
        </w:rPr>
        <w:t>vwo</w:t>
      </w:r>
      <w:r w:rsidRPr="000B3CE6">
        <w:rPr>
          <w:rFonts w:asciiTheme="minorHAnsi" w:hAnsiTheme="minorHAnsi" w:cstheme="minorHAnsi"/>
          <w:b/>
          <w:sz w:val="22"/>
          <w:szCs w:val="22"/>
        </w:rPr>
        <w:t xml:space="preserve"> 2017 tijdvak 2, 1</w:t>
      </w:r>
      <w:r>
        <w:rPr>
          <w:rFonts w:asciiTheme="minorHAnsi" w:hAnsiTheme="minorHAnsi" w:cstheme="minorHAnsi"/>
          <w:b/>
          <w:sz w:val="22"/>
          <w:szCs w:val="22"/>
        </w:rPr>
        <w:t>5</w:t>
      </w:r>
      <w:r w:rsidRPr="000B3CE6">
        <w:rPr>
          <w:rFonts w:asciiTheme="minorHAnsi" w:hAnsiTheme="minorHAnsi" w:cstheme="minorHAnsi"/>
          <w:b/>
          <w:sz w:val="22"/>
          <w:szCs w:val="22"/>
        </w:rPr>
        <w:t>)</w:t>
      </w:r>
    </w:p>
    <w:p w:rsidR="00A44E63" w:rsidRDefault="00A44E63" w:rsidP="005C2AFF">
      <w:pPr>
        <w:spacing w:line="276" w:lineRule="auto"/>
        <w:rPr>
          <w:rFonts w:asciiTheme="minorHAnsi" w:hAnsiTheme="minorHAnsi" w:cstheme="minorHAnsi"/>
          <w:sz w:val="22"/>
          <w:szCs w:val="22"/>
        </w:rPr>
      </w:pPr>
    </w:p>
    <w:p w:rsidR="00A44E63" w:rsidRPr="00A44E63" w:rsidRDefault="00A44E63" w:rsidP="005C2AFF">
      <w:pPr>
        <w:spacing w:line="276" w:lineRule="auto"/>
        <w:rPr>
          <w:rFonts w:asciiTheme="minorHAnsi" w:hAnsiTheme="minorHAnsi" w:cstheme="minorHAnsi"/>
          <w:b/>
          <w:sz w:val="22"/>
          <w:szCs w:val="22"/>
        </w:rPr>
      </w:pPr>
      <w:r w:rsidRPr="00A44E63">
        <w:rPr>
          <w:rFonts w:asciiTheme="minorHAnsi" w:hAnsiTheme="minorHAnsi" w:cstheme="minorHAnsi"/>
          <w:b/>
          <w:sz w:val="22"/>
          <w:szCs w:val="22"/>
        </w:rPr>
        <w:t>Bron</w:t>
      </w:r>
    </w:p>
    <w:p w:rsidR="00A44E63" w:rsidRDefault="00A44E63" w:rsidP="005C2AFF">
      <w:pPr>
        <w:spacing w:line="276" w:lineRule="auto"/>
        <w:rPr>
          <w:rFonts w:asciiTheme="minorHAnsi" w:hAnsiTheme="minorHAnsi" w:cstheme="minorHAnsi"/>
          <w:sz w:val="22"/>
          <w:szCs w:val="22"/>
        </w:rPr>
      </w:pPr>
    </w:p>
    <w:p w:rsidR="00A44E63" w:rsidRPr="00A44E63" w:rsidRDefault="00A44E63" w:rsidP="00A44E63">
      <w:pPr>
        <w:spacing w:line="276" w:lineRule="auto"/>
        <w:rPr>
          <w:rFonts w:asciiTheme="minorHAnsi" w:hAnsiTheme="minorHAnsi" w:cstheme="minorHAnsi"/>
          <w:i/>
          <w:sz w:val="22"/>
          <w:szCs w:val="22"/>
        </w:rPr>
      </w:pPr>
      <w:r w:rsidRPr="00A44E63">
        <w:rPr>
          <w:rFonts w:asciiTheme="minorHAnsi" w:hAnsiTheme="minorHAnsi" w:cstheme="minorHAnsi"/>
          <w:i/>
          <w:sz w:val="22"/>
          <w:szCs w:val="22"/>
        </w:rPr>
        <w:t>In 1786 stellen enkele regenten in de Republiek een verklaring op om te gaan samenwerken:</w:t>
      </w:r>
    </w:p>
    <w:p w:rsidR="00A44E63" w:rsidRDefault="00A44E63" w:rsidP="00A44E63">
      <w:pPr>
        <w:spacing w:line="276" w:lineRule="auto"/>
        <w:rPr>
          <w:rFonts w:asciiTheme="minorHAnsi" w:hAnsiTheme="minorHAnsi" w:cstheme="minorHAnsi"/>
          <w:sz w:val="22"/>
          <w:szCs w:val="22"/>
        </w:rPr>
      </w:pPr>
      <w:r w:rsidRPr="00A44E63">
        <w:rPr>
          <w:rFonts w:asciiTheme="minorHAnsi" w:hAnsiTheme="minorHAnsi" w:cstheme="minorHAnsi"/>
          <w:sz w:val="22"/>
          <w:szCs w:val="22"/>
        </w:rPr>
        <w:t>Wij beloven plechtig dat we geen andere bedoeling hebben dan ons met man</w:t>
      </w:r>
      <w:r>
        <w:rPr>
          <w:rFonts w:asciiTheme="minorHAnsi" w:hAnsiTheme="minorHAnsi" w:cstheme="minorHAnsi"/>
          <w:sz w:val="22"/>
          <w:szCs w:val="22"/>
        </w:rPr>
        <w:t xml:space="preserve"> </w:t>
      </w:r>
      <w:r w:rsidRPr="00A44E63">
        <w:rPr>
          <w:rFonts w:asciiTheme="minorHAnsi" w:hAnsiTheme="minorHAnsi" w:cstheme="minorHAnsi"/>
          <w:sz w:val="22"/>
          <w:szCs w:val="22"/>
        </w:rPr>
        <w:t xml:space="preserve">en macht in te zetten voor een zuiver republikeinse regeringsvorm van ons </w:t>
      </w:r>
      <w:r>
        <w:rPr>
          <w:rFonts w:asciiTheme="minorHAnsi" w:hAnsiTheme="minorHAnsi" w:cstheme="minorHAnsi"/>
          <w:sz w:val="22"/>
          <w:szCs w:val="22"/>
        </w:rPr>
        <w:t xml:space="preserve"> </w:t>
      </w:r>
      <w:r w:rsidRPr="00A44E63">
        <w:rPr>
          <w:rFonts w:asciiTheme="minorHAnsi" w:hAnsiTheme="minorHAnsi" w:cstheme="minorHAnsi"/>
          <w:sz w:val="22"/>
          <w:szCs w:val="22"/>
        </w:rPr>
        <w:t xml:space="preserve">volk, namelijk een regering die het </w:t>
      </w:r>
      <w:proofErr w:type="spellStart"/>
      <w:r w:rsidRPr="00A44E63">
        <w:rPr>
          <w:rFonts w:asciiTheme="minorHAnsi" w:hAnsiTheme="minorHAnsi" w:cstheme="minorHAnsi"/>
          <w:sz w:val="22"/>
          <w:szCs w:val="22"/>
        </w:rPr>
        <w:t>volkvertegenwoordigt</w:t>
      </w:r>
      <w:proofErr w:type="spellEnd"/>
      <w:r w:rsidRPr="00A44E63">
        <w:rPr>
          <w:rFonts w:asciiTheme="minorHAnsi" w:hAnsiTheme="minorHAnsi" w:cstheme="minorHAnsi"/>
          <w:sz w:val="22"/>
          <w:szCs w:val="22"/>
        </w:rPr>
        <w:t xml:space="preserve"> en die is gericht op het in stand houden van de wetten en voorrechten van de gewesten, de </w:t>
      </w:r>
      <w:r>
        <w:rPr>
          <w:rFonts w:asciiTheme="minorHAnsi" w:hAnsiTheme="minorHAnsi" w:cstheme="minorHAnsi"/>
          <w:sz w:val="22"/>
          <w:szCs w:val="22"/>
        </w:rPr>
        <w:t xml:space="preserve"> </w:t>
      </w:r>
      <w:r w:rsidRPr="00A44E63">
        <w:rPr>
          <w:rFonts w:asciiTheme="minorHAnsi" w:hAnsiTheme="minorHAnsi" w:cstheme="minorHAnsi"/>
          <w:sz w:val="22"/>
          <w:szCs w:val="22"/>
        </w:rPr>
        <w:t>steden en hun onderdanen, zoals bevestigd in de Unie van Utrecht.</w:t>
      </w:r>
    </w:p>
    <w:p w:rsidR="00A44E63" w:rsidRDefault="00A44E63" w:rsidP="005C2AFF">
      <w:pPr>
        <w:spacing w:line="276" w:lineRule="auto"/>
        <w:rPr>
          <w:rFonts w:asciiTheme="minorHAnsi" w:hAnsiTheme="minorHAnsi" w:cstheme="minorHAnsi"/>
          <w:sz w:val="22"/>
          <w:szCs w:val="22"/>
        </w:rPr>
      </w:pPr>
    </w:p>
    <w:p w:rsidR="00A44E63" w:rsidRDefault="005C2AFF" w:rsidP="005C2AFF">
      <w:pPr>
        <w:spacing w:line="276" w:lineRule="auto"/>
        <w:rPr>
          <w:rFonts w:asciiTheme="minorHAnsi" w:hAnsiTheme="minorHAnsi" w:cstheme="minorHAnsi"/>
          <w:i/>
          <w:sz w:val="22"/>
          <w:szCs w:val="22"/>
        </w:rPr>
      </w:pPr>
      <w:r w:rsidRPr="00A44E63">
        <w:rPr>
          <w:rFonts w:asciiTheme="minorHAnsi" w:hAnsiTheme="minorHAnsi" w:cstheme="minorHAnsi"/>
          <w:i/>
          <w:sz w:val="22"/>
          <w:szCs w:val="22"/>
        </w:rPr>
        <w:t xml:space="preserve">Gebruik </w:t>
      </w:r>
      <w:r w:rsidR="00A44E63">
        <w:rPr>
          <w:rFonts w:asciiTheme="minorHAnsi" w:hAnsiTheme="minorHAnsi" w:cstheme="minorHAnsi"/>
          <w:i/>
          <w:sz w:val="22"/>
          <w:szCs w:val="22"/>
        </w:rPr>
        <w:t xml:space="preserve">de </w:t>
      </w:r>
      <w:r w:rsidRPr="00A44E63">
        <w:rPr>
          <w:rFonts w:asciiTheme="minorHAnsi" w:hAnsiTheme="minorHAnsi" w:cstheme="minorHAnsi"/>
          <w:i/>
          <w:sz w:val="22"/>
          <w:szCs w:val="22"/>
        </w:rPr>
        <w:t xml:space="preserve">bron </w:t>
      </w:r>
    </w:p>
    <w:p w:rsidR="005C2AFF" w:rsidRPr="00A44E63" w:rsidRDefault="005C2AFF" w:rsidP="005C2AFF">
      <w:pPr>
        <w:spacing w:line="276" w:lineRule="auto"/>
        <w:rPr>
          <w:rFonts w:asciiTheme="minorHAnsi" w:hAnsiTheme="minorHAnsi" w:cstheme="minorHAnsi"/>
          <w:i/>
          <w:sz w:val="22"/>
          <w:szCs w:val="22"/>
        </w:rPr>
      </w:pPr>
      <w:r w:rsidRPr="00A44E63">
        <w:rPr>
          <w:rFonts w:asciiTheme="minorHAnsi" w:hAnsiTheme="minorHAnsi" w:cstheme="minorHAnsi"/>
          <w:i/>
          <w:sz w:val="22"/>
          <w:szCs w:val="22"/>
        </w:rPr>
        <w:t xml:space="preserve"> </w:t>
      </w:r>
    </w:p>
    <w:p w:rsidR="005C2AFF" w:rsidRPr="005C2AFF" w:rsidRDefault="005C2AFF" w:rsidP="005C2AFF">
      <w:pPr>
        <w:spacing w:line="276" w:lineRule="auto"/>
        <w:rPr>
          <w:rFonts w:asciiTheme="minorHAnsi" w:hAnsiTheme="minorHAnsi" w:cstheme="minorHAnsi"/>
          <w:sz w:val="22"/>
          <w:szCs w:val="22"/>
        </w:rPr>
      </w:pPr>
      <w:r w:rsidRPr="005C2AFF">
        <w:rPr>
          <w:rFonts w:asciiTheme="minorHAnsi" w:hAnsiTheme="minorHAnsi" w:cstheme="minorHAnsi"/>
          <w:sz w:val="22"/>
          <w:szCs w:val="22"/>
        </w:rPr>
        <w:t xml:space="preserve">Op grond van deze bron concludeer je dat de opstellers van deze verklaring een geïdealiseerde voorstelling van het politieke verleden van de Republiek hebben. </w:t>
      </w:r>
    </w:p>
    <w:p w:rsidR="00A44E63" w:rsidRDefault="00A44E63" w:rsidP="005C2AFF">
      <w:pPr>
        <w:spacing w:line="276" w:lineRule="auto"/>
        <w:rPr>
          <w:rFonts w:asciiTheme="minorHAnsi" w:hAnsiTheme="minorHAnsi" w:cstheme="minorHAnsi"/>
          <w:sz w:val="22"/>
          <w:szCs w:val="22"/>
        </w:rPr>
      </w:pPr>
    </w:p>
    <w:p w:rsidR="005C2AFF" w:rsidRDefault="005C2AFF" w:rsidP="005C2AFF">
      <w:pPr>
        <w:spacing w:line="276" w:lineRule="auto"/>
        <w:rPr>
          <w:rFonts w:asciiTheme="minorHAnsi" w:hAnsiTheme="minorHAnsi" w:cstheme="minorHAnsi"/>
          <w:sz w:val="22"/>
          <w:szCs w:val="22"/>
        </w:rPr>
      </w:pPr>
      <w:r w:rsidRPr="005C2AFF">
        <w:rPr>
          <w:rFonts w:asciiTheme="minorHAnsi" w:hAnsiTheme="minorHAnsi" w:cstheme="minorHAnsi"/>
          <w:sz w:val="22"/>
          <w:szCs w:val="22"/>
        </w:rPr>
        <w:lastRenderedPageBreak/>
        <w:t>3p Ondersteun deze conclusie met de bron en geef aan waardoor de visie van de opstellers van deze verklaring past in die tijd.</w:t>
      </w:r>
    </w:p>
    <w:p w:rsidR="009071D4" w:rsidRDefault="009071D4" w:rsidP="005C2AFF">
      <w:pPr>
        <w:spacing w:line="276" w:lineRule="auto"/>
        <w:rPr>
          <w:rFonts w:asciiTheme="minorHAnsi" w:hAnsiTheme="minorHAnsi" w:cstheme="minorHAnsi"/>
          <w:sz w:val="22"/>
          <w:szCs w:val="22"/>
        </w:rPr>
      </w:pPr>
    </w:p>
    <w:p w:rsidR="009071D4" w:rsidRPr="009071D4" w:rsidRDefault="009071D4" w:rsidP="009071D4">
      <w:pPr>
        <w:spacing w:line="276" w:lineRule="auto"/>
        <w:rPr>
          <w:rFonts w:asciiTheme="minorHAnsi" w:hAnsiTheme="minorHAnsi" w:cstheme="minorHAnsi"/>
          <w:sz w:val="22"/>
          <w:szCs w:val="22"/>
        </w:rPr>
      </w:pPr>
      <w:r w:rsidRPr="009071D4">
        <w:rPr>
          <w:rFonts w:asciiTheme="minorHAnsi" w:hAnsiTheme="minorHAnsi" w:cstheme="minorHAnsi"/>
          <w:sz w:val="22"/>
          <w:szCs w:val="22"/>
        </w:rPr>
        <w:t>maximumscore 3</w:t>
      </w:r>
    </w:p>
    <w:p w:rsidR="009071D4" w:rsidRPr="009071D4" w:rsidRDefault="009071D4" w:rsidP="009071D4">
      <w:pPr>
        <w:spacing w:line="276" w:lineRule="auto"/>
        <w:rPr>
          <w:rFonts w:asciiTheme="minorHAnsi" w:hAnsiTheme="minorHAnsi" w:cstheme="minorHAnsi"/>
          <w:sz w:val="22"/>
          <w:szCs w:val="22"/>
        </w:rPr>
      </w:pPr>
      <w:r w:rsidRPr="009071D4">
        <w:rPr>
          <w:rFonts w:asciiTheme="minorHAnsi" w:hAnsiTheme="minorHAnsi" w:cstheme="minorHAnsi"/>
          <w:sz w:val="22"/>
          <w:szCs w:val="22"/>
        </w:rPr>
        <w:t>Voorbeeld van een juist antwoord is:</w:t>
      </w:r>
    </w:p>
    <w:p w:rsidR="009071D4" w:rsidRPr="009071D4" w:rsidRDefault="009071D4" w:rsidP="009071D4">
      <w:pPr>
        <w:pStyle w:val="Lijstalinea"/>
        <w:numPr>
          <w:ilvl w:val="0"/>
          <w:numId w:val="18"/>
        </w:numPr>
        <w:spacing w:line="276" w:lineRule="auto"/>
        <w:rPr>
          <w:rFonts w:asciiTheme="minorHAnsi" w:hAnsiTheme="minorHAnsi" w:cstheme="minorHAnsi"/>
          <w:sz w:val="22"/>
          <w:szCs w:val="22"/>
        </w:rPr>
      </w:pPr>
      <w:r w:rsidRPr="009071D4">
        <w:rPr>
          <w:rFonts w:asciiTheme="minorHAnsi" w:hAnsiTheme="minorHAnsi" w:cstheme="minorHAnsi"/>
          <w:sz w:val="22"/>
          <w:szCs w:val="22"/>
        </w:rPr>
        <w:t>Uit de bron blijkt dat de opstellers doen alsof de Republiek een bestuur had dat het volk vertegenwoordigde 1</w:t>
      </w:r>
    </w:p>
    <w:p w:rsidR="009071D4" w:rsidRPr="009071D4" w:rsidRDefault="009071D4" w:rsidP="009071D4">
      <w:pPr>
        <w:pStyle w:val="Lijstalinea"/>
        <w:numPr>
          <w:ilvl w:val="0"/>
          <w:numId w:val="18"/>
        </w:numPr>
        <w:spacing w:line="276" w:lineRule="auto"/>
        <w:rPr>
          <w:rFonts w:asciiTheme="minorHAnsi" w:hAnsiTheme="minorHAnsi" w:cstheme="minorHAnsi"/>
          <w:sz w:val="22"/>
          <w:szCs w:val="22"/>
        </w:rPr>
      </w:pPr>
      <w:r w:rsidRPr="009071D4">
        <w:rPr>
          <w:rFonts w:asciiTheme="minorHAnsi" w:hAnsiTheme="minorHAnsi" w:cstheme="minorHAnsi"/>
          <w:sz w:val="22"/>
          <w:szCs w:val="22"/>
        </w:rPr>
        <w:t>maar in werkelijkheid vertegenwoordigde het bestuur vooral de bovenlaag (van regenten en adel) 1</w:t>
      </w:r>
    </w:p>
    <w:p w:rsidR="009071D4" w:rsidRPr="009071D4" w:rsidRDefault="009071D4" w:rsidP="009071D4">
      <w:pPr>
        <w:pStyle w:val="Lijstalinea"/>
        <w:numPr>
          <w:ilvl w:val="0"/>
          <w:numId w:val="18"/>
        </w:numPr>
        <w:spacing w:line="276" w:lineRule="auto"/>
        <w:rPr>
          <w:rFonts w:asciiTheme="minorHAnsi" w:hAnsiTheme="minorHAnsi" w:cstheme="minorHAnsi"/>
          <w:sz w:val="22"/>
          <w:szCs w:val="22"/>
        </w:rPr>
      </w:pPr>
      <w:r w:rsidRPr="009071D4">
        <w:rPr>
          <w:rFonts w:asciiTheme="minorHAnsi" w:hAnsiTheme="minorHAnsi" w:cstheme="minorHAnsi"/>
          <w:sz w:val="22"/>
          <w:szCs w:val="22"/>
        </w:rPr>
        <w:t>De visie van de opstellers van deze verklaring past in die tijd, omdat zij opvattingen verwoorden die aansluiten bij het 'verlicht denken' over het bestuur (een regering moet het volk vertegenwoordigen) 1</w:t>
      </w:r>
    </w:p>
    <w:sectPr w:rsidR="009071D4" w:rsidRPr="009071D4" w:rsidSect="004B71AA">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866" w:rsidRDefault="00745866" w:rsidP="0095480E">
      <w:pPr>
        <w:spacing w:line="240" w:lineRule="auto"/>
      </w:pPr>
      <w:r>
        <w:separator/>
      </w:r>
    </w:p>
  </w:endnote>
  <w:endnote w:type="continuationSeparator" w:id="0">
    <w:p w:rsidR="00745866" w:rsidRDefault="00745866" w:rsidP="009548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534995"/>
      <w:docPartObj>
        <w:docPartGallery w:val="Page Numbers (Bottom of Page)"/>
        <w:docPartUnique/>
      </w:docPartObj>
    </w:sdtPr>
    <w:sdtContent>
      <w:p w:rsidR="0095480E" w:rsidRDefault="004B71AA">
        <w:pPr>
          <w:pStyle w:val="Voettekst"/>
        </w:pPr>
        <w:r>
          <w:rPr>
            <w:noProof/>
            <w:lang w:eastAsia="nl-NL"/>
          </w:rPr>
          <w:pict>
            <v:rect id="Rechthoek 1" o:spid="_x0000_s409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95480E" w:rsidRDefault="004B71AA">
                    <w:pPr>
                      <w:pBdr>
                        <w:top w:val="single" w:sz="4" w:space="1" w:color="7F7F7F" w:themeColor="background1" w:themeShade="7F"/>
                      </w:pBdr>
                      <w:jc w:val="center"/>
                      <w:rPr>
                        <w:color w:val="C0504D" w:themeColor="accent2"/>
                      </w:rPr>
                    </w:pPr>
                    <w:r w:rsidRPr="004B71AA">
                      <w:fldChar w:fldCharType="begin"/>
                    </w:r>
                    <w:r w:rsidR="0095480E">
                      <w:instrText>PAGE   \* MERGEFORMAT</w:instrText>
                    </w:r>
                    <w:r w:rsidRPr="004B71AA">
                      <w:fldChar w:fldCharType="separate"/>
                    </w:r>
                    <w:r w:rsidR="008D3E50" w:rsidRPr="008D3E50">
                      <w:rPr>
                        <w:noProof/>
                        <w:color w:val="C0504D" w:themeColor="accent2"/>
                      </w:rPr>
                      <w:t>1</w:t>
                    </w:r>
                    <w:r>
                      <w:rPr>
                        <w:color w:val="C0504D"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866" w:rsidRDefault="00745866" w:rsidP="0095480E">
      <w:pPr>
        <w:spacing w:line="240" w:lineRule="auto"/>
      </w:pPr>
      <w:r>
        <w:separator/>
      </w:r>
    </w:p>
  </w:footnote>
  <w:footnote w:type="continuationSeparator" w:id="0">
    <w:p w:rsidR="00745866" w:rsidRDefault="00745866" w:rsidP="0095480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B9C"/>
    <w:multiLevelType w:val="hybridMultilevel"/>
    <w:tmpl w:val="5E96FE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C77D82"/>
    <w:multiLevelType w:val="hybridMultilevel"/>
    <w:tmpl w:val="5136F0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DA71F5"/>
    <w:multiLevelType w:val="hybridMultilevel"/>
    <w:tmpl w:val="1B200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B6B2CA1"/>
    <w:multiLevelType w:val="hybridMultilevel"/>
    <w:tmpl w:val="8E98E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C431822"/>
    <w:multiLevelType w:val="hybridMultilevel"/>
    <w:tmpl w:val="F656C6A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0C967A35"/>
    <w:multiLevelType w:val="hybridMultilevel"/>
    <w:tmpl w:val="F504523A"/>
    <w:lvl w:ilvl="0" w:tplc="3DF6956C">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2A44E0"/>
    <w:multiLevelType w:val="hybridMultilevel"/>
    <w:tmpl w:val="FE12BD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50B6A9E"/>
    <w:multiLevelType w:val="hybridMultilevel"/>
    <w:tmpl w:val="57421558"/>
    <w:lvl w:ilvl="0" w:tplc="1DB4E19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0617403"/>
    <w:multiLevelType w:val="hybridMultilevel"/>
    <w:tmpl w:val="B28AE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1DE5705"/>
    <w:multiLevelType w:val="hybridMultilevel"/>
    <w:tmpl w:val="378EB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12A37F8"/>
    <w:multiLevelType w:val="hybridMultilevel"/>
    <w:tmpl w:val="CE4256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2FA3E1B"/>
    <w:multiLevelType w:val="hybridMultilevel"/>
    <w:tmpl w:val="BFF0F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EE7365E"/>
    <w:multiLevelType w:val="hybridMultilevel"/>
    <w:tmpl w:val="E2C2D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4377778"/>
    <w:multiLevelType w:val="hybridMultilevel"/>
    <w:tmpl w:val="30CE9632"/>
    <w:lvl w:ilvl="0" w:tplc="07A4A366">
      <w:start w:val="2"/>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5294AA9"/>
    <w:multiLevelType w:val="hybridMultilevel"/>
    <w:tmpl w:val="DDCC6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FD95021"/>
    <w:multiLevelType w:val="hybridMultilevel"/>
    <w:tmpl w:val="7988CE38"/>
    <w:lvl w:ilvl="0" w:tplc="5F0E1716">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53F76A5"/>
    <w:multiLevelType w:val="hybridMultilevel"/>
    <w:tmpl w:val="BB88D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E004DCC"/>
    <w:multiLevelType w:val="hybridMultilevel"/>
    <w:tmpl w:val="B4B40B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E89457C"/>
    <w:multiLevelType w:val="hybridMultilevel"/>
    <w:tmpl w:val="1F50B444"/>
    <w:lvl w:ilvl="0" w:tplc="0DE8E14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59E0CC5"/>
    <w:multiLevelType w:val="hybridMultilevel"/>
    <w:tmpl w:val="3EEC36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6A274CC"/>
    <w:multiLevelType w:val="hybridMultilevel"/>
    <w:tmpl w:val="246A7818"/>
    <w:lvl w:ilvl="0" w:tplc="5F0E1716">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8CB59B5"/>
    <w:multiLevelType w:val="hybridMultilevel"/>
    <w:tmpl w:val="7CF40E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B996A11"/>
    <w:multiLevelType w:val="hybridMultilevel"/>
    <w:tmpl w:val="D4C4FB7A"/>
    <w:lvl w:ilvl="0" w:tplc="5F0E1716">
      <w:start w:val="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7E491204"/>
    <w:multiLevelType w:val="hybridMultilevel"/>
    <w:tmpl w:val="C2D2843C"/>
    <w:lvl w:ilvl="0" w:tplc="5F0E1716">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E8512C5"/>
    <w:multiLevelType w:val="hybridMultilevel"/>
    <w:tmpl w:val="979CD33A"/>
    <w:lvl w:ilvl="0" w:tplc="5F0E1716">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4"/>
  </w:num>
  <w:num w:numId="5">
    <w:abstractNumId w:val="7"/>
  </w:num>
  <w:num w:numId="6">
    <w:abstractNumId w:val="14"/>
  </w:num>
  <w:num w:numId="7">
    <w:abstractNumId w:val="13"/>
  </w:num>
  <w:num w:numId="8">
    <w:abstractNumId w:val="5"/>
  </w:num>
  <w:num w:numId="9">
    <w:abstractNumId w:val="19"/>
  </w:num>
  <w:num w:numId="10">
    <w:abstractNumId w:val="22"/>
  </w:num>
  <w:num w:numId="11">
    <w:abstractNumId w:val="6"/>
  </w:num>
  <w:num w:numId="12">
    <w:abstractNumId w:val="18"/>
  </w:num>
  <w:num w:numId="13">
    <w:abstractNumId w:val="10"/>
  </w:num>
  <w:num w:numId="14">
    <w:abstractNumId w:val="21"/>
  </w:num>
  <w:num w:numId="15">
    <w:abstractNumId w:val="1"/>
  </w:num>
  <w:num w:numId="16">
    <w:abstractNumId w:val="0"/>
  </w:num>
  <w:num w:numId="17">
    <w:abstractNumId w:val="16"/>
  </w:num>
  <w:num w:numId="18">
    <w:abstractNumId w:val="24"/>
  </w:num>
  <w:num w:numId="19">
    <w:abstractNumId w:val="20"/>
  </w:num>
  <w:num w:numId="20">
    <w:abstractNumId w:val="15"/>
  </w:num>
  <w:num w:numId="21">
    <w:abstractNumId w:val="17"/>
  </w:num>
  <w:num w:numId="22">
    <w:abstractNumId w:val="9"/>
  </w:num>
  <w:num w:numId="23">
    <w:abstractNumId w:val="12"/>
  </w:num>
  <w:num w:numId="24">
    <w:abstractNumId w:val="23"/>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3C6E6A"/>
    <w:rsid w:val="000B0E09"/>
    <w:rsid w:val="000B3CE6"/>
    <w:rsid w:val="00207013"/>
    <w:rsid w:val="002824B0"/>
    <w:rsid w:val="0037275D"/>
    <w:rsid w:val="003C6E6A"/>
    <w:rsid w:val="00471664"/>
    <w:rsid w:val="004B1069"/>
    <w:rsid w:val="004B3216"/>
    <w:rsid w:val="004B71AA"/>
    <w:rsid w:val="004C2D14"/>
    <w:rsid w:val="00571C47"/>
    <w:rsid w:val="005C2AFF"/>
    <w:rsid w:val="005F00C2"/>
    <w:rsid w:val="006B4D92"/>
    <w:rsid w:val="00745866"/>
    <w:rsid w:val="0080247A"/>
    <w:rsid w:val="008522DC"/>
    <w:rsid w:val="00875ADD"/>
    <w:rsid w:val="008D3E50"/>
    <w:rsid w:val="009071D4"/>
    <w:rsid w:val="009276C9"/>
    <w:rsid w:val="0095480E"/>
    <w:rsid w:val="00986733"/>
    <w:rsid w:val="00A44E63"/>
    <w:rsid w:val="00F95F28"/>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275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95480E"/>
    <w:pPr>
      <w:ind w:left="720"/>
      <w:contextualSpacing/>
    </w:pPr>
  </w:style>
  <w:style w:type="paragraph" w:styleId="Koptekst">
    <w:name w:val="header"/>
    <w:basedOn w:val="Standaard"/>
    <w:link w:val="KoptekstChar"/>
    <w:uiPriority w:val="99"/>
    <w:unhideWhenUsed/>
    <w:rsid w:val="0095480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5480E"/>
  </w:style>
  <w:style w:type="paragraph" w:styleId="Voettekst">
    <w:name w:val="footer"/>
    <w:basedOn w:val="Standaard"/>
    <w:link w:val="VoettekstChar"/>
    <w:uiPriority w:val="99"/>
    <w:unhideWhenUsed/>
    <w:rsid w:val="0095480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5480E"/>
  </w:style>
</w:styles>
</file>

<file path=word/webSettings.xml><?xml version="1.0" encoding="utf-8"?>
<w:webSettings xmlns:r="http://schemas.openxmlformats.org/officeDocument/2006/relationships" xmlns:w="http://schemas.openxmlformats.org/wordprocessingml/2006/main">
  <w:divs>
    <w:div w:id="476537491">
      <w:bodyDiv w:val="1"/>
      <w:marLeft w:val="0"/>
      <w:marRight w:val="0"/>
      <w:marTop w:val="0"/>
      <w:marBottom w:val="0"/>
      <w:divBdr>
        <w:top w:val="none" w:sz="0" w:space="0" w:color="auto"/>
        <w:left w:val="none" w:sz="0" w:space="0" w:color="auto"/>
        <w:bottom w:val="none" w:sz="0" w:space="0" w:color="auto"/>
        <w:right w:val="none" w:sz="0" w:space="0" w:color="auto"/>
      </w:divBdr>
    </w:div>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C653A-1263-4DBD-A68D-A0D3C0D8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4610</Words>
  <Characters>25361</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29912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van der Kaap</dc:creator>
  <cp:lastModifiedBy> </cp:lastModifiedBy>
  <cp:revision>2</cp:revision>
  <dcterms:created xsi:type="dcterms:W3CDTF">2018-05-05T18:05:00Z</dcterms:created>
  <dcterms:modified xsi:type="dcterms:W3CDTF">2018-05-05T18:05:00Z</dcterms:modified>
</cp:coreProperties>
</file>